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45" w:rsidRDefault="00491D64" w:rsidP="00E94B1C">
      <w:pPr>
        <w:jc w:val="center"/>
        <w:rPr>
          <w:b/>
          <w:sz w:val="28"/>
          <w:szCs w:val="28"/>
        </w:rPr>
      </w:pPr>
      <w:r>
        <w:rPr>
          <w:b/>
          <w:sz w:val="28"/>
          <w:szCs w:val="28"/>
        </w:rPr>
        <w:t>TERMS OF REFERENCES (TORs</w:t>
      </w:r>
      <w:r w:rsidR="00FB4025">
        <w:rPr>
          <w:b/>
          <w:sz w:val="28"/>
          <w:szCs w:val="28"/>
        </w:rPr>
        <w:t xml:space="preserve">) FOR HIRING OF CONSULTANCY SERVICES FOR </w:t>
      </w:r>
      <w:r w:rsidR="00E94B1C" w:rsidRPr="00E94B1C">
        <w:rPr>
          <w:b/>
          <w:sz w:val="28"/>
          <w:szCs w:val="28"/>
        </w:rPr>
        <w:t>O</w:t>
      </w:r>
      <w:r w:rsidR="00E94B1C">
        <w:rPr>
          <w:b/>
          <w:sz w:val="28"/>
          <w:szCs w:val="28"/>
        </w:rPr>
        <w:t>NLINE</w:t>
      </w:r>
      <w:r w:rsidR="00E94B1C" w:rsidRPr="00E94B1C">
        <w:rPr>
          <w:b/>
          <w:sz w:val="28"/>
          <w:szCs w:val="28"/>
        </w:rPr>
        <w:t xml:space="preserve"> B</w:t>
      </w:r>
      <w:r w:rsidR="00E94B1C">
        <w:rPr>
          <w:b/>
          <w:sz w:val="28"/>
          <w:szCs w:val="28"/>
        </w:rPr>
        <w:t>USINESS</w:t>
      </w:r>
      <w:r w:rsidR="00E94B1C" w:rsidRPr="00E94B1C">
        <w:rPr>
          <w:b/>
          <w:sz w:val="28"/>
          <w:szCs w:val="28"/>
        </w:rPr>
        <w:t xml:space="preserve"> P</w:t>
      </w:r>
      <w:r w:rsidR="00E94B1C">
        <w:rPr>
          <w:b/>
          <w:sz w:val="28"/>
          <w:szCs w:val="28"/>
        </w:rPr>
        <w:t>ROCESS</w:t>
      </w:r>
      <w:r w:rsidR="00E94B1C" w:rsidRPr="00E94B1C">
        <w:rPr>
          <w:b/>
          <w:sz w:val="28"/>
          <w:szCs w:val="28"/>
        </w:rPr>
        <w:t xml:space="preserve"> O</w:t>
      </w:r>
      <w:r w:rsidR="00E94B1C">
        <w:rPr>
          <w:b/>
          <w:sz w:val="28"/>
          <w:szCs w:val="28"/>
        </w:rPr>
        <w:t>UTSOURCING</w:t>
      </w:r>
      <w:r w:rsidR="00E94B1C" w:rsidRPr="00E94B1C">
        <w:rPr>
          <w:b/>
          <w:sz w:val="28"/>
          <w:szCs w:val="28"/>
        </w:rPr>
        <w:t xml:space="preserve"> W</w:t>
      </w:r>
      <w:r w:rsidR="00E94B1C">
        <w:rPr>
          <w:b/>
          <w:sz w:val="28"/>
          <w:szCs w:val="28"/>
        </w:rPr>
        <w:t>ORK</w:t>
      </w:r>
      <w:r w:rsidR="00E94B1C" w:rsidRPr="00E94B1C">
        <w:rPr>
          <w:b/>
          <w:sz w:val="28"/>
          <w:szCs w:val="28"/>
        </w:rPr>
        <w:t xml:space="preserve"> P</w:t>
      </w:r>
      <w:r w:rsidR="00E94B1C">
        <w:rPr>
          <w:b/>
          <w:sz w:val="28"/>
          <w:szCs w:val="28"/>
        </w:rPr>
        <w:t>LATFORM</w:t>
      </w:r>
    </w:p>
    <w:p w:rsidR="002221AB" w:rsidRPr="00E94B1C" w:rsidRDefault="002221AB" w:rsidP="00E94B1C">
      <w:pPr>
        <w:jc w:val="center"/>
        <w:rPr>
          <w:b/>
        </w:rPr>
      </w:pPr>
      <w:r>
        <w:rPr>
          <w:b/>
          <w:sz w:val="28"/>
          <w:szCs w:val="28"/>
        </w:rPr>
        <w:t>(Proc. Ref</w:t>
      </w:r>
      <w:r w:rsidR="0099727B">
        <w:rPr>
          <w:b/>
          <w:sz w:val="28"/>
          <w:szCs w:val="28"/>
        </w:rPr>
        <w:t xml:space="preserve">: </w:t>
      </w:r>
      <w:r w:rsidR="0099727B" w:rsidRPr="0099727B">
        <w:rPr>
          <w:b/>
          <w:sz w:val="28"/>
          <w:szCs w:val="28"/>
        </w:rPr>
        <w:t>PK-KPITB-123616-CS-QCBS</w:t>
      </w:r>
      <w:r>
        <w:rPr>
          <w:b/>
          <w:sz w:val="28"/>
          <w:szCs w:val="28"/>
        </w:rPr>
        <w:t>)</w:t>
      </w:r>
    </w:p>
    <w:p w:rsidR="00CD1245" w:rsidRDefault="00FB4025" w:rsidP="007079BF">
      <w:pPr>
        <w:pBdr>
          <w:top w:val="nil"/>
          <w:left w:val="nil"/>
          <w:bottom w:val="nil"/>
          <w:right w:val="nil"/>
          <w:between w:val="nil"/>
        </w:pBdr>
        <w:shd w:val="clear" w:color="auto" w:fill="D9D9D9"/>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PROJECT BACKGROUND:</w:t>
      </w:r>
    </w:p>
    <w:p w:rsidR="00CD1245" w:rsidRDefault="00CD1245" w:rsidP="007079BF">
      <w:pPr>
        <w:pBdr>
          <w:top w:val="nil"/>
          <w:left w:val="nil"/>
          <w:bottom w:val="nil"/>
          <w:right w:val="nil"/>
          <w:between w:val="nil"/>
        </w:pBdr>
        <w:shd w:val="clear" w:color="auto" w:fill="D9D9D9"/>
        <w:spacing w:line="240" w:lineRule="auto"/>
        <w:ind w:left="720" w:hanging="720"/>
        <w:jc w:val="both"/>
        <w:rPr>
          <w:rFonts w:ascii="Times New Roman" w:eastAsia="Times New Roman" w:hAnsi="Times New Roman" w:cs="Times New Roman"/>
          <w:b/>
          <w:color w:val="000000"/>
        </w:rPr>
      </w:pPr>
    </w:p>
    <w:p w:rsidR="00CD1245" w:rsidRDefault="00FB4025">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Khyber Pakhtunkhwa Information Technology Board (KPITB) is a public sector autonomous organization established under an Act of the Khyber Pakhtunkhwa (KP) Assembly in May 2011, for the promotion, planning, execution, supervision, evaluation and regulation of Information Technology, and Communication Technology, Information and Communication Technology enabled services and education for public and private sector of the Province of the Khyber Pakhtunkhwa, Pakistan.</w:t>
      </w:r>
    </w:p>
    <w:p w:rsidR="00CD1245" w:rsidRDefault="00FB4025">
      <w:pPr>
        <w:spacing w:after="160" w:line="256"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The KPITB is undertaking a project titled “Digital Jobs in Khyber Pakhtunkhwa” for promoting Business Process Outsourcing (BPO) industry in Khyber Pakhtunkhwa. The project is funded through a grant by the Multi Donor Trust Fund (MDTF), administered through the World Bank. </w:t>
      </w:r>
    </w:p>
    <w:p w:rsidR="00CD1245" w:rsidRDefault="00FB4025" w:rsidP="00D122F0">
      <w:pPr>
        <w:spacing w:after="0"/>
        <w:jc w:val="both"/>
        <w:rPr>
          <w:rFonts w:ascii="Times New Roman" w:eastAsia="Times New Roman" w:hAnsi="Times New Roman" w:cs="Times New Roman"/>
        </w:rPr>
      </w:pPr>
      <w:r>
        <w:rPr>
          <w:rFonts w:ascii="Times New Roman" w:eastAsia="Times New Roman" w:hAnsi="Times New Roman" w:cs="Times New Roman"/>
        </w:rPr>
        <w:t>Under the ‘Digital Jobs in Khyber Pakhtunkhwa’, KPITB invites Request for Expression of Interest (REOI) from well-established national and international consultancy firms/enterprises (“The Consultant</w:t>
      </w:r>
      <w:r w:rsidR="00D122F0">
        <w:rPr>
          <w:rFonts w:ascii="Times New Roman" w:eastAsia="Times New Roman" w:hAnsi="Times New Roman" w:cs="Times New Roman"/>
        </w:rPr>
        <w:t>s</w:t>
      </w:r>
      <w:r>
        <w:rPr>
          <w:rFonts w:ascii="Times New Roman" w:eastAsia="Times New Roman" w:hAnsi="Times New Roman" w:cs="Times New Roman"/>
        </w:rPr>
        <w:t xml:space="preserve">”), offering </w:t>
      </w:r>
      <w:r w:rsidR="00021914" w:rsidRPr="00021914">
        <w:rPr>
          <w:rFonts w:ascii="Times New Roman" w:eastAsia="Times New Roman" w:hAnsi="Times New Roman" w:cs="Times New Roman"/>
          <w:b/>
        </w:rPr>
        <w:t xml:space="preserve">Online </w:t>
      </w:r>
      <w:r>
        <w:rPr>
          <w:rFonts w:ascii="Times New Roman" w:eastAsia="Times New Roman" w:hAnsi="Times New Roman" w:cs="Times New Roman"/>
          <w:b/>
        </w:rPr>
        <w:t>Business Process Outsourcing Work Platform</w:t>
      </w:r>
      <w:r>
        <w:rPr>
          <w:rFonts w:ascii="Times New Roman" w:eastAsia="Times New Roman" w:hAnsi="Times New Roman" w:cs="Times New Roman"/>
        </w:rPr>
        <w:t xml:space="preserve"> to support the program t</w:t>
      </w:r>
      <w:r w:rsidR="00E76997">
        <w:rPr>
          <w:rFonts w:ascii="Times New Roman" w:eastAsia="Times New Roman" w:hAnsi="Times New Roman" w:cs="Times New Roman"/>
        </w:rPr>
        <w:t xml:space="preserve">hrough Online Outsourcing. </w:t>
      </w:r>
      <w:r w:rsidR="00E76997" w:rsidRPr="00E76997">
        <w:rPr>
          <w:rFonts w:ascii="Times New Roman" w:eastAsia="Times New Roman" w:hAnsi="Times New Roman" w:cs="Times New Roman"/>
          <w:lang w:val="en-US"/>
        </w:rPr>
        <w:t>The platform will be developed with a view to connect freelancers/tech startups with potential employers. Initially the demand for skilled freelancers/tech Startups will be driven by the provincial government departments that intend to digitize their processes and services; hence this platform will act as an intermediary between government departments</w:t>
      </w:r>
      <w:r w:rsidR="00FA49F9">
        <w:rPr>
          <w:rFonts w:ascii="Times New Roman" w:eastAsia="Times New Roman" w:hAnsi="Times New Roman" w:cs="Times New Roman"/>
          <w:lang w:val="en-US"/>
        </w:rPr>
        <w:t>, private sector employers</w:t>
      </w:r>
      <w:r w:rsidR="00E76997" w:rsidRPr="00E76997">
        <w:rPr>
          <w:rFonts w:ascii="Times New Roman" w:eastAsia="Times New Roman" w:hAnsi="Times New Roman" w:cs="Times New Roman"/>
          <w:lang w:val="en-US"/>
        </w:rPr>
        <w:t xml:space="preserve"> and freelancers/tech startups.</w:t>
      </w:r>
      <w:r w:rsidR="00D14157">
        <w:rPr>
          <w:rFonts w:ascii="Times New Roman" w:eastAsia="Times New Roman" w:hAnsi="Times New Roman" w:cs="Times New Roman"/>
          <w:lang w:val="en-US"/>
        </w:rPr>
        <w:t xml:space="preserve"> </w:t>
      </w:r>
      <w:r w:rsidR="00E76997" w:rsidRPr="00E76997">
        <w:rPr>
          <w:rFonts w:ascii="Times New Roman" w:eastAsia="Times New Roman" w:hAnsi="Times New Roman" w:cs="Times New Roman"/>
          <w:lang w:val="en-US"/>
        </w:rPr>
        <w:t>The consultant/consultancy firm will be responsible to carry out the following activities for the successful deployment of the proposed platform.</w:t>
      </w:r>
    </w:p>
    <w:p w:rsidR="00CD1245" w:rsidRDefault="00CD1245">
      <w:pPr>
        <w:spacing w:after="160" w:line="256" w:lineRule="auto"/>
        <w:jc w:val="both"/>
        <w:rPr>
          <w:rFonts w:ascii="Times New Roman" w:eastAsia="Times New Roman" w:hAnsi="Times New Roman" w:cs="Times New Roman"/>
          <w:sz w:val="24"/>
          <w:szCs w:val="24"/>
        </w:rPr>
      </w:pPr>
    </w:p>
    <w:p w:rsidR="00CD1245" w:rsidRDefault="00FB4025">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rPr>
        <w:t xml:space="preserve"> </w:t>
      </w:r>
      <w:r>
        <w:rPr>
          <w:rFonts w:ascii="Times New Roman" w:eastAsia="Times New Roman" w:hAnsi="Times New Roman" w:cs="Times New Roman"/>
          <w:b/>
        </w:rPr>
        <w:t>SCOPE OF SERVICES</w:t>
      </w:r>
    </w:p>
    <w:p w:rsidR="00CD1245" w:rsidRDefault="00FB40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consulting services (“the Services”) include but not limited to: </w:t>
      </w:r>
    </w:p>
    <w:p w:rsidR="00021914" w:rsidRPr="00021914" w:rsidRDefault="00E76997" w:rsidP="00021914">
      <w:pPr>
        <w:pStyle w:val="ListParagraph"/>
        <w:numPr>
          <w:ilvl w:val="0"/>
          <w:numId w:val="5"/>
        </w:numPr>
        <w:pBdr>
          <w:top w:val="nil"/>
          <w:left w:val="nil"/>
          <w:bottom w:val="nil"/>
          <w:right w:val="nil"/>
          <w:between w:val="nil"/>
        </w:pBdr>
        <w:spacing w:before="120"/>
        <w:jc w:val="both"/>
      </w:pPr>
      <w:r>
        <w:t>Business Requirements Gathering</w:t>
      </w:r>
    </w:p>
    <w:p w:rsidR="00021914" w:rsidRPr="00021914" w:rsidRDefault="00021914" w:rsidP="00021914">
      <w:pPr>
        <w:pStyle w:val="ListParagraph"/>
        <w:numPr>
          <w:ilvl w:val="0"/>
          <w:numId w:val="5"/>
        </w:numPr>
        <w:pBdr>
          <w:top w:val="nil"/>
          <w:left w:val="nil"/>
          <w:bottom w:val="nil"/>
          <w:right w:val="nil"/>
          <w:between w:val="nil"/>
        </w:pBdr>
        <w:spacing w:before="120"/>
        <w:jc w:val="both"/>
      </w:pPr>
      <w:r w:rsidRPr="00021914">
        <w:t>Business Process Mapping</w:t>
      </w:r>
    </w:p>
    <w:p w:rsidR="00021914" w:rsidRPr="00021914" w:rsidRDefault="00021914" w:rsidP="0002191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021914">
        <w:rPr>
          <w:rFonts w:ascii="Times New Roman" w:eastAsia="Times New Roman" w:hAnsi="Times New Roman" w:cs="Times New Roman"/>
          <w:sz w:val="24"/>
          <w:szCs w:val="24"/>
          <w:lang w:val="en-US"/>
        </w:rPr>
        <w:t>Determining Functional &amp; System Requirements Specifications</w:t>
      </w:r>
    </w:p>
    <w:p w:rsidR="00021914" w:rsidRPr="00021914" w:rsidRDefault="00021914" w:rsidP="00021914">
      <w:pPr>
        <w:pStyle w:val="ListParagraph"/>
        <w:numPr>
          <w:ilvl w:val="0"/>
          <w:numId w:val="5"/>
        </w:numPr>
        <w:pBdr>
          <w:top w:val="nil"/>
          <w:left w:val="nil"/>
          <w:bottom w:val="nil"/>
          <w:right w:val="nil"/>
          <w:between w:val="nil"/>
        </w:pBdr>
        <w:jc w:val="both"/>
      </w:pPr>
      <w:r w:rsidRPr="00021914">
        <w:t>Platform Development</w:t>
      </w:r>
    </w:p>
    <w:p w:rsidR="00021914" w:rsidRPr="00021914" w:rsidRDefault="00021914" w:rsidP="00021914">
      <w:pPr>
        <w:pStyle w:val="ListParagraph"/>
        <w:numPr>
          <w:ilvl w:val="0"/>
          <w:numId w:val="5"/>
        </w:numPr>
        <w:pBdr>
          <w:top w:val="nil"/>
          <w:left w:val="nil"/>
          <w:bottom w:val="nil"/>
          <w:right w:val="nil"/>
          <w:between w:val="nil"/>
        </w:pBdr>
        <w:spacing w:before="120"/>
        <w:jc w:val="both"/>
      </w:pPr>
      <w:r w:rsidRPr="00021914">
        <w:t>Training &amp; Development</w:t>
      </w:r>
      <w:r w:rsidR="00E76997">
        <w:t xml:space="preserve"> </w:t>
      </w:r>
    </w:p>
    <w:p w:rsidR="00021914" w:rsidRPr="00021914" w:rsidRDefault="00021914" w:rsidP="00021914">
      <w:pPr>
        <w:pStyle w:val="ListParagraph"/>
        <w:numPr>
          <w:ilvl w:val="0"/>
          <w:numId w:val="5"/>
        </w:numPr>
        <w:pBdr>
          <w:top w:val="nil"/>
          <w:left w:val="nil"/>
          <w:bottom w:val="nil"/>
          <w:right w:val="nil"/>
          <w:between w:val="nil"/>
        </w:pBdr>
        <w:spacing w:before="120"/>
        <w:jc w:val="both"/>
      </w:pPr>
      <w:r w:rsidRPr="00021914">
        <w:t>Workshops &amp; Seminars</w:t>
      </w:r>
      <w:r w:rsidR="00E76997">
        <w:t xml:space="preserve"> for Government Departments</w:t>
      </w:r>
    </w:p>
    <w:p w:rsidR="00021914" w:rsidRPr="00021914" w:rsidRDefault="00021914" w:rsidP="00021914">
      <w:pPr>
        <w:pStyle w:val="ListParagraph"/>
        <w:numPr>
          <w:ilvl w:val="0"/>
          <w:numId w:val="5"/>
        </w:numPr>
        <w:pBdr>
          <w:top w:val="nil"/>
          <w:left w:val="nil"/>
          <w:bottom w:val="nil"/>
          <w:right w:val="nil"/>
          <w:between w:val="nil"/>
        </w:pBdr>
        <w:spacing w:before="120"/>
        <w:jc w:val="both"/>
      </w:pPr>
      <w:r w:rsidRPr="00021914">
        <w:t>Demand Generation and Sales</w:t>
      </w:r>
    </w:p>
    <w:p w:rsidR="00021914" w:rsidRDefault="00021914" w:rsidP="00021914">
      <w:pPr>
        <w:pBdr>
          <w:top w:val="nil"/>
          <w:left w:val="nil"/>
          <w:bottom w:val="nil"/>
          <w:right w:val="nil"/>
          <w:between w:val="nil"/>
        </w:pBdr>
        <w:ind w:hanging="720"/>
        <w:jc w:val="both"/>
        <w:rPr>
          <w:color w:val="000000"/>
        </w:rPr>
      </w:pPr>
    </w:p>
    <w:p w:rsidR="00CD1245" w:rsidRDefault="00CD1245">
      <w:pPr>
        <w:spacing w:after="0" w:line="240" w:lineRule="auto"/>
        <w:ind w:left="720"/>
        <w:jc w:val="both"/>
        <w:rPr>
          <w:rFonts w:ascii="Times New Roman" w:eastAsia="Times New Roman" w:hAnsi="Times New Roman" w:cs="Times New Roman"/>
          <w:sz w:val="24"/>
          <w:szCs w:val="24"/>
        </w:rPr>
      </w:pPr>
    </w:p>
    <w:p w:rsidR="00CD1245" w:rsidRDefault="00FB4025">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6: DURATION OF THE SERVICES:  </w:t>
      </w:r>
    </w:p>
    <w:p w:rsidR="00CD1245" w:rsidRDefault="00FB402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consultant shall be hired </w:t>
      </w:r>
      <w:r w:rsidR="00021914">
        <w:rPr>
          <w:rFonts w:ascii="Times New Roman" w:eastAsia="Times New Roman" w:hAnsi="Times New Roman" w:cs="Times New Roman"/>
        </w:rPr>
        <w:t>till 30</w:t>
      </w:r>
      <w:r w:rsidR="00021914" w:rsidRPr="00021914">
        <w:rPr>
          <w:rFonts w:ascii="Times New Roman" w:eastAsia="Times New Roman" w:hAnsi="Times New Roman" w:cs="Times New Roman"/>
          <w:vertAlign w:val="superscript"/>
        </w:rPr>
        <w:t>th</w:t>
      </w:r>
      <w:r w:rsidR="00021914">
        <w:rPr>
          <w:rFonts w:ascii="Times New Roman" w:eastAsia="Times New Roman" w:hAnsi="Times New Roman" w:cs="Times New Roman"/>
        </w:rPr>
        <w:t xml:space="preserve"> June 2020</w:t>
      </w:r>
      <w:r w:rsidR="00E94B1C">
        <w:rPr>
          <w:rFonts w:ascii="Times New Roman" w:eastAsia="Times New Roman" w:hAnsi="Times New Roman" w:cs="Times New Roman"/>
          <w:sz w:val="24"/>
          <w:szCs w:val="24"/>
        </w:rPr>
        <w:t>.</w:t>
      </w:r>
    </w:p>
    <w:p w:rsidR="00CD1245" w:rsidRDefault="00FB4025">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7: CRITERIA FOR SHORTLISTING OF CONSULTANT</w:t>
      </w:r>
      <w:r w:rsidR="00D122F0">
        <w:rPr>
          <w:rFonts w:ascii="Times New Roman" w:eastAsia="Times New Roman" w:hAnsi="Times New Roman" w:cs="Times New Roman"/>
          <w:b/>
        </w:rPr>
        <w:t>S</w:t>
      </w:r>
      <w:r>
        <w:rPr>
          <w:rFonts w:ascii="Times New Roman" w:eastAsia="Times New Roman" w:hAnsi="Times New Roman" w:cs="Times New Roman"/>
          <w:b/>
        </w:rPr>
        <w:t xml:space="preserve">:  </w:t>
      </w:r>
    </w:p>
    <w:p w:rsidR="00CD1245" w:rsidRDefault="00FB40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Interested consultants shall provide information demonstrating that they have the required qualifications and relevant experience to perform the Services. Consultant shall be short-listed on the basis of following minimum eligibility criteria and other terms and conditions: </w:t>
      </w:r>
    </w:p>
    <w:p w:rsidR="00CD1245" w:rsidRDefault="00CD1245">
      <w:pPr>
        <w:spacing w:after="120" w:line="240" w:lineRule="auto"/>
        <w:ind w:left="1080"/>
        <w:jc w:val="both"/>
        <w:rPr>
          <w:rFonts w:ascii="Times New Roman" w:eastAsia="Times New Roman" w:hAnsi="Times New Roman" w:cs="Times New Roman"/>
          <w:sz w:val="24"/>
          <w:szCs w:val="24"/>
        </w:rPr>
      </w:pPr>
    </w:p>
    <w:p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Proof of Incorporation or Business Registration</w:t>
      </w:r>
    </w:p>
    <w:p w:rsidR="00CD1245" w:rsidRDefault="00FB4025" w:rsidP="00D122F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interested con</w:t>
      </w:r>
      <w:r w:rsidR="00D14157">
        <w:rPr>
          <w:rFonts w:ascii="Times New Roman" w:eastAsia="Times New Roman" w:hAnsi="Times New Roman" w:cs="Times New Roman"/>
          <w:sz w:val="24"/>
          <w:szCs w:val="24"/>
        </w:rPr>
        <w:t>sultants shall provide two (02</w:t>
      </w:r>
      <w:r>
        <w:rPr>
          <w:rFonts w:ascii="Times New Roman" w:eastAsia="Times New Roman" w:hAnsi="Times New Roman" w:cs="Times New Roman"/>
          <w:sz w:val="24"/>
          <w:szCs w:val="24"/>
        </w:rPr>
        <w:t>) years of registration/incorporation with relevant registration body in their country of business operations. The selected consultant shall be required to register with Khyber Pakhtunkhwa Revenue Authority (KPRA).</w:t>
      </w:r>
    </w:p>
    <w:p w:rsidR="00CD1245" w:rsidRDefault="00CD1245">
      <w:pPr>
        <w:spacing w:after="0"/>
        <w:ind w:left="720"/>
        <w:jc w:val="both"/>
        <w:rPr>
          <w:rFonts w:ascii="Times New Roman" w:eastAsia="Times New Roman" w:hAnsi="Times New Roman" w:cs="Times New Roman"/>
          <w:sz w:val="24"/>
          <w:szCs w:val="24"/>
        </w:rPr>
      </w:pPr>
    </w:p>
    <w:p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Profile</w:t>
      </w:r>
    </w:p>
    <w:p w:rsidR="00CD1245" w:rsidRDefault="00FA49F9">
      <w:pPr>
        <w:spacing w:after="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Company profile with list of </w:t>
      </w:r>
      <w:r w:rsidR="00FB4025">
        <w:rPr>
          <w:rFonts w:ascii="Times New Roman" w:eastAsia="Times New Roman" w:hAnsi="Times New Roman" w:cs="Times New Roman"/>
          <w:sz w:val="24"/>
          <w:szCs w:val="24"/>
        </w:rPr>
        <w:t>clients and references relevant to the scope of this REOI.</w:t>
      </w:r>
      <w:proofErr w:type="gramEnd"/>
      <w:r w:rsidR="00FB4025">
        <w:rPr>
          <w:rFonts w:ascii="Times New Roman" w:eastAsia="Times New Roman" w:hAnsi="Times New Roman" w:cs="Times New Roman"/>
          <w:sz w:val="24"/>
          <w:szCs w:val="24"/>
        </w:rPr>
        <w:t xml:space="preserve"> </w:t>
      </w:r>
    </w:p>
    <w:p w:rsidR="00CD1245" w:rsidRDefault="00CD1245">
      <w:pPr>
        <w:spacing w:after="0"/>
        <w:ind w:left="720"/>
        <w:jc w:val="both"/>
        <w:rPr>
          <w:rFonts w:ascii="Times New Roman" w:eastAsia="Times New Roman" w:hAnsi="Times New Roman" w:cs="Times New Roman"/>
          <w:sz w:val="24"/>
          <w:szCs w:val="24"/>
        </w:rPr>
      </w:pPr>
    </w:p>
    <w:p w:rsidR="00CD1245" w:rsidRDefault="00FA49F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Relevant Experience</w:t>
      </w:r>
    </w:p>
    <w:p w:rsidR="00CD1245" w:rsidRDefault="00FB402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w:t>
      </w:r>
      <w:r w:rsidR="00FA49F9">
        <w:rPr>
          <w:rFonts w:ascii="Times New Roman" w:eastAsia="Times New Roman" w:hAnsi="Times New Roman" w:cs="Times New Roman"/>
          <w:sz w:val="24"/>
          <w:szCs w:val="24"/>
        </w:rPr>
        <w:t>ultant shall provide verifiable evidence of undertaking at least one similar nature of assignment relevant to aforementioned deliverables</w:t>
      </w:r>
    </w:p>
    <w:p w:rsidR="00CD1245" w:rsidRDefault="00CD1245">
      <w:pPr>
        <w:spacing w:after="0"/>
        <w:ind w:left="720"/>
        <w:jc w:val="both"/>
        <w:rPr>
          <w:rFonts w:ascii="Times New Roman" w:eastAsia="Times New Roman" w:hAnsi="Times New Roman" w:cs="Times New Roman"/>
          <w:sz w:val="24"/>
          <w:szCs w:val="24"/>
        </w:rPr>
      </w:pPr>
    </w:p>
    <w:p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Financial Strength</w:t>
      </w:r>
    </w:p>
    <w:p w:rsidR="00E94B1C" w:rsidRDefault="00FB4025" w:rsidP="00FA49F9">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 provide audited financial statemen</w:t>
      </w:r>
      <w:r w:rsidR="003968AD">
        <w:rPr>
          <w:rFonts w:ascii="Times New Roman" w:eastAsia="Times New Roman" w:hAnsi="Times New Roman" w:cs="Times New Roman"/>
          <w:sz w:val="24"/>
          <w:szCs w:val="24"/>
        </w:rPr>
        <w:t>ts of t</w:t>
      </w:r>
      <w:r w:rsidR="00D14157">
        <w:rPr>
          <w:rFonts w:ascii="Times New Roman" w:eastAsia="Times New Roman" w:hAnsi="Times New Roman" w:cs="Times New Roman"/>
          <w:sz w:val="24"/>
          <w:szCs w:val="24"/>
        </w:rPr>
        <w:t>he last two (02</w:t>
      </w:r>
      <w:r w:rsidR="0037357B">
        <w:rPr>
          <w:rFonts w:ascii="Times New Roman" w:eastAsia="Times New Roman" w:hAnsi="Times New Roman" w:cs="Times New Roman"/>
          <w:sz w:val="24"/>
          <w:szCs w:val="24"/>
        </w:rPr>
        <w:t xml:space="preserve">) years showing its financial strength. </w:t>
      </w:r>
      <w:r>
        <w:rPr>
          <w:rFonts w:ascii="Times New Roman" w:eastAsia="Times New Roman" w:hAnsi="Times New Roman" w:cs="Times New Roman"/>
          <w:sz w:val="24"/>
          <w:szCs w:val="24"/>
        </w:rPr>
        <w:t>The information provided will remain confidential with the KPITB.</w:t>
      </w:r>
    </w:p>
    <w:p w:rsidR="00CD1245" w:rsidRDefault="00CD1245">
      <w:pPr>
        <w:spacing w:after="0"/>
        <w:ind w:left="720"/>
        <w:jc w:val="both"/>
        <w:rPr>
          <w:rFonts w:ascii="Times New Roman" w:eastAsia="Times New Roman" w:hAnsi="Times New Roman" w:cs="Times New Roman"/>
          <w:sz w:val="24"/>
          <w:szCs w:val="24"/>
        </w:rPr>
      </w:pPr>
    </w:p>
    <w:p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Human Resource &amp; Expertise</w:t>
      </w:r>
    </w:p>
    <w:p w:rsidR="00CD1245" w:rsidRDefault="00996A2D">
      <w:pPr>
        <w:spacing w:after="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Profile</w:t>
      </w:r>
      <w:r w:rsidR="00D1415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D91419">
        <w:rPr>
          <w:rFonts w:ascii="Times New Roman" w:eastAsia="Times New Roman" w:hAnsi="Times New Roman" w:cs="Times New Roman"/>
          <w:sz w:val="24"/>
          <w:szCs w:val="24"/>
        </w:rPr>
        <w:t xml:space="preserve">of human resource/staff, </w:t>
      </w:r>
      <w:r w:rsidR="00FB4025">
        <w:rPr>
          <w:rFonts w:ascii="Times New Roman" w:eastAsia="Times New Roman" w:hAnsi="Times New Roman" w:cs="Times New Roman"/>
          <w:sz w:val="24"/>
          <w:szCs w:val="24"/>
        </w:rPr>
        <w:t>relevant to the scope of this REOI that would be specifically dedicated to this project.</w:t>
      </w:r>
      <w:proofErr w:type="gramEnd"/>
    </w:p>
    <w:p w:rsidR="00CD1245" w:rsidRDefault="00CD1245">
      <w:pPr>
        <w:spacing w:after="0"/>
        <w:ind w:left="720"/>
        <w:jc w:val="both"/>
        <w:rPr>
          <w:rFonts w:ascii="Times New Roman" w:eastAsia="Times New Roman" w:hAnsi="Times New Roman" w:cs="Times New Roman"/>
          <w:sz w:val="24"/>
          <w:szCs w:val="24"/>
        </w:rPr>
      </w:pPr>
    </w:p>
    <w:p w:rsidR="00CD1245" w:rsidRDefault="001A0C69">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RFP</w:t>
      </w:r>
      <w:r w:rsidR="00FB4025">
        <w:rPr>
          <w:rFonts w:ascii="Times New Roman" w:eastAsia="Times New Roman" w:hAnsi="Times New Roman" w:cs="Times New Roman"/>
          <w:sz w:val="24"/>
          <w:szCs w:val="24"/>
        </w:rPr>
        <w:t xml:space="preserve"> Documents shall be issued to shortlisted consultants only as per aforementioned eligibility criteria.</w:t>
      </w:r>
    </w:p>
    <w:p w:rsidR="00CD1245" w:rsidRDefault="00FB4025">
      <w:pPr>
        <w:numPr>
          <w:ilvl w:val="0"/>
          <w:numId w:val="2"/>
        </w:numPr>
        <w:spacing w:after="120" w:line="240" w:lineRule="auto"/>
        <w:ind w:left="360"/>
        <w:jc w:val="both"/>
      </w:pPr>
      <w:r>
        <w:rPr>
          <w:rFonts w:ascii="Times New Roman" w:eastAsia="Times New Roman" w:hAnsi="Times New Roman" w:cs="Times New Roman"/>
          <w:sz w:val="24"/>
          <w:szCs w:val="24"/>
        </w:rPr>
        <w:t>Consultants may associate with other firm/enterprises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rsidR="00CD1245" w:rsidRDefault="00FB4025">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Consultant will be s</w:t>
      </w:r>
      <w:r w:rsidR="0037357B">
        <w:rPr>
          <w:rFonts w:ascii="Times New Roman" w:eastAsia="Times New Roman" w:hAnsi="Times New Roman" w:cs="Times New Roman"/>
          <w:sz w:val="24"/>
          <w:szCs w:val="24"/>
        </w:rPr>
        <w:t xml:space="preserve">elected in accordance with the QCBS method (National Competitive Approach) as </w:t>
      </w:r>
      <w:r>
        <w:rPr>
          <w:rFonts w:ascii="Times New Roman" w:eastAsia="Times New Roman" w:hAnsi="Times New Roman" w:cs="Times New Roman"/>
          <w:sz w:val="24"/>
          <w:szCs w:val="24"/>
        </w:rPr>
        <w:t>set out in the Procurement Regulations of the World Bank.</w:t>
      </w:r>
    </w:p>
    <w:p w:rsidR="001A0C69" w:rsidRDefault="00FB4025" w:rsidP="001A0C69">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attention of interested Consultants is drawn to Section III, paragraphs, 3.14, 3.16, and 3.17 of the World Bank’s “Procurement Regulations for IPF Borrowers” July 2016 (“Procurement Regulations 2016”), setting forth the World Bank’s policy on conflict of interest. In addition, please refer to the paragraph 3.17 of the Procurement Regulations regarding specific information on conflict of interest related to this assignment. </w:t>
      </w:r>
    </w:p>
    <w:p w:rsidR="001A0C69" w:rsidRPr="001A0C69" w:rsidRDefault="001A0C69" w:rsidP="001A0C69">
      <w:pPr>
        <w:numPr>
          <w:ilvl w:val="0"/>
          <w:numId w:val="2"/>
        </w:numPr>
        <w:spacing w:after="120" w:line="240" w:lineRule="auto"/>
        <w:ind w:left="360"/>
        <w:jc w:val="both"/>
        <w:rPr>
          <w:rFonts w:ascii="Times New Roman" w:eastAsia="Times New Roman" w:hAnsi="Times New Roman" w:cs="Times New Roman"/>
          <w:sz w:val="24"/>
          <w:szCs w:val="24"/>
        </w:rPr>
      </w:pPr>
      <w:bookmarkStart w:id="1" w:name="_GoBack"/>
      <w:r w:rsidRPr="001A0C69">
        <w:rPr>
          <w:rFonts w:ascii="Times New Roman" w:eastAsia="Times New Roman" w:hAnsi="Times New Roman" w:cs="Times New Roman"/>
          <w:sz w:val="24"/>
          <w:szCs w:val="24"/>
        </w:rPr>
        <w:t>Consultants may associate with other firms in the form of a joint venture or a sub-consultancy to enhance their qualifications.</w:t>
      </w:r>
    </w:p>
    <w:bookmarkEnd w:id="1"/>
    <w:p w:rsidR="00CD1245" w:rsidRDefault="00FB4025">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Procurement Committee reserves the right to accept or reject any or all applications as per prevailing procurement regulations of World Bank.</w:t>
      </w:r>
    </w:p>
    <w:p w:rsidR="00CD1245" w:rsidRDefault="00FB4025">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information can be obtained at the address below during office hours i.e. 0900 to 1700 hours.</w:t>
      </w:r>
    </w:p>
    <w:p w:rsidR="00CD1245" w:rsidRDefault="00FB4025">
      <w:pPr>
        <w:pStyle w:val="Heading1"/>
        <w:keepNext w:val="0"/>
        <w:keepLines w:val="0"/>
        <w:shd w:val="clear" w:color="auto" w:fill="D9D9D9"/>
        <w:spacing w:before="400" w:after="200" w:line="240" w:lineRule="auto"/>
        <w:jc w:val="both"/>
        <w:rPr>
          <w:rFonts w:ascii="Times New Roman" w:eastAsia="Times New Roman" w:hAnsi="Times New Roman" w:cs="Times New Roman"/>
          <w:smallCaps/>
          <w:color w:val="000000"/>
          <w:sz w:val="22"/>
          <w:szCs w:val="22"/>
        </w:rPr>
      </w:pPr>
      <w:r>
        <w:rPr>
          <w:rFonts w:ascii="Times New Roman" w:eastAsia="Times New Roman" w:hAnsi="Times New Roman" w:cs="Times New Roman"/>
          <w:color w:val="000000"/>
          <w:sz w:val="24"/>
          <w:szCs w:val="24"/>
        </w:rPr>
        <w:t>9: LAST DATE FOR SUBMISSION OF APPLICATION AND OPENING:</w:t>
      </w:r>
    </w:p>
    <w:p w:rsidR="00996A2D" w:rsidRPr="00E94B1C" w:rsidRDefault="00FB4025" w:rsidP="00E94B1C">
      <w:pPr>
        <w:rPr>
          <w:b/>
        </w:rPr>
      </w:pPr>
      <w:r>
        <w:rPr>
          <w:rFonts w:ascii="Times New Roman" w:eastAsia="Times New Roman" w:hAnsi="Times New Roman" w:cs="Times New Roman"/>
          <w:sz w:val="24"/>
          <w:szCs w:val="24"/>
        </w:rPr>
        <w:t xml:space="preserve">Sealed envelope marked as </w:t>
      </w:r>
      <w:r>
        <w:rPr>
          <w:rFonts w:ascii="Times New Roman" w:eastAsia="Times New Roman" w:hAnsi="Times New Roman" w:cs="Times New Roman"/>
          <w:b/>
          <w:sz w:val="24"/>
          <w:szCs w:val="24"/>
        </w:rPr>
        <w:t xml:space="preserve">“REOI for </w:t>
      </w:r>
      <w:r w:rsidR="00E94B1C">
        <w:rPr>
          <w:b/>
        </w:rPr>
        <w:t>Online Business Process Outsourcing Work</w:t>
      </w:r>
      <w:r w:rsidR="00E94B1C" w:rsidRPr="00F16691">
        <w:rPr>
          <w:b/>
        </w:rPr>
        <w:t xml:space="preserve"> </w:t>
      </w:r>
      <w:r w:rsidR="00E94B1C">
        <w:rPr>
          <w:b/>
        </w:rPr>
        <w:t xml:space="preserve">Platform” </w:t>
      </w:r>
      <w:r>
        <w:rPr>
          <w:rFonts w:ascii="Times New Roman" w:eastAsia="Times New Roman" w:hAnsi="Times New Roman" w:cs="Times New Roman"/>
          <w:sz w:val="24"/>
          <w:szCs w:val="24"/>
        </w:rPr>
        <w:t xml:space="preserve">along with requisite documents shall reach at the address mentioned below, not later than </w:t>
      </w:r>
      <w:r w:rsidR="00E94B1C">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00 hour, dated: </w:t>
      </w:r>
      <w:r w:rsidR="0037357B">
        <w:rPr>
          <w:rFonts w:ascii="Times New Roman" w:eastAsia="Times New Roman" w:hAnsi="Times New Roman" w:cs="Times New Roman"/>
          <w:b/>
          <w:sz w:val="24"/>
          <w:szCs w:val="24"/>
        </w:rPr>
        <w:t>October 21</w:t>
      </w:r>
      <w:r w:rsidR="00996A2D">
        <w:rPr>
          <w:rFonts w:ascii="Times New Roman" w:eastAsia="Times New Roman" w:hAnsi="Times New Roman" w:cs="Times New Roman"/>
          <w:b/>
          <w:sz w:val="24"/>
          <w:szCs w:val="24"/>
        </w:rPr>
        <w:t>, 2019</w:t>
      </w:r>
      <w:r>
        <w:rPr>
          <w:rFonts w:ascii="Times New Roman" w:eastAsia="Times New Roman" w:hAnsi="Times New Roman" w:cs="Times New Roman"/>
          <w:sz w:val="24"/>
          <w:szCs w:val="24"/>
        </w:rPr>
        <w:t xml:space="preserve">. REOI would be opened on the same day at </w:t>
      </w:r>
      <w:r w:rsidR="00E94B1C">
        <w:rPr>
          <w:rFonts w:ascii="Times New Roman" w:eastAsia="Times New Roman" w:hAnsi="Times New Roman" w:cs="Times New Roman"/>
          <w:b/>
          <w:sz w:val="24"/>
          <w:szCs w:val="24"/>
        </w:rPr>
        <w:t>1100</w:t>
      </w:r>
      <w:r>
        <w:rPr>
          <w:rFonts w:ascii="Times New Roman" w:eastAsia="Times New Roman" w:hAnsi="Times New Roman" w:cs="Times New Roman"/>
          <w:b/>
          <w:sz w:val="24"/>
          <w:szCs w:val="24"/>
        </w:rPr>
        <w:t xml:space="preserve"> hour</w:t>
      </w:r>
      <w:r>
        <w:rPr>
          <w:rFonts w:ascii="Times New Roman" w:eastAsia="Times New Roman" w:hAnsi="Times New Roman" w:cs="Times New Roman"/>
          <w:sz w:val="24"/>
          <w:szCs w:val="24"/>
        </w:rPr>
        <w:t xml:space="preserve"> in the presence of participating consultants or their agents, who wish to be present. </w:t>
      </w:r>
    </w:p>
    <w:p w:rsidR="00CD1245" w:rsidRDefault="00CD1245">
      <w:pPr>
        <w:spacing w:after="120" w:line="240" w:lineRule="auto"/>
        <w:jc w:val="both"/>
        <w:rPr>
          <w:rFonts w:ascii="Times New Roman" w:eastAsia="Times New Roman" w:hAnsi="Times New Roman" w:cs="Times New Roman"/>
          <w:sz w:val="24"/>
          <w:szCs w:val="24"/>
        </w:rPr>
      </w:pPr>
    </w:p>
    <w:p w:rsidR="00CD1245" w:rsidRDefault="00FB402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Khyber Pakhtunkhwa Information Technology Board (KPITB)</w:t>
      </w:r>
    </w:p>
    <w:p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w:t>
      </w:r>
      <w:r w:rsidR="00E94B1C">
        <w:rPr>
          <w:rFonts w:ascii="Times New Roman" w:eastAsia="Times New Roman" w:hAnsi="Times New Roman" w:cs="Times New Roman"/>
          <w:sz w:val="24"/>
          <w:szCs w:val="24"/>
        </w:rPr>
        <w:t>Procurement Manager</w:t>
      </w:r>
      <w:r w:rsidR="002221AB">
        <w:rPr>
          <w:rFonts w:ascii="Times New Roman" w:eastAsia="Times New Roman" w:hAnsi="Times New Roman" w:cs="Times New Roman"/>
          <w:sz w:val="24"/>
          <w:szCs w:val="24"/>
        </w:rPr>
        <w:t xml:space="preserve"> (Digital Jobs in Khyber Pakhtunkhwa)</w:t>
      </w:r>
    </w:p>
    <w:p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Plot # 134-136, Industrial Estate Hayat Abad Peshawar, KP Pakistan</w:t>
      </w:r>
    </w:p>
    <w:p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+92-91-5891512, 9219505</w:t>
      </w:r>
    </w:p>
    <w:p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Fax: +92-91-5891151</w:t>
      </w:r>
    </w:p>
    <w:p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E94B1C">
        <w:rPr>
          <w:rFonts w:ascii="Times New Roman" w:eastAsia="Times New Roman" w:hAnsi="Times New Roman" w:cs="Times New Roman"/>
          <w:i/>
          <w:sz w:val="24"/>
          <w:szCs w:val="24"/>
        </w:rPr>
        <w:t>m.bilal15@yahoo.com</w:t>
      </w:r>
    </w:p>
    <w:p w:rsidR="00CD1245" w:rsidRDefault="00CD1245">
      <w:pPr>
        <w:spacing w:after="120" w:line="240" w:lineRule="auto"/>
        <w:jc w:val="both"/>
        <w:rPr>
          <w:rFonts w:ascii="Times New Roman" w:eastAsia="Times New Roman" w:hAnsi="Times New Roman" w:cs="Times New Roman"/>
          <w:sz w:val="24"/>
          <w:szCs w:val="24"/>
        </w:rPr>
      </w:pPr>
    </w:p>
    <w:p w:rsidR="00CD1245" w:rsidRDefault="00CD1245">
      <w:pPr>
        <w:spacing w:before="120" w:after="120" w:line="240" w:lineRule="auto"/>
        <w:jc w:val="both"/>
        <w:rPr>
          <w:rFonts w:ascii="Times New Roman" w:eastAsia="Times New Roman" w:hAnsi="Times New Roman" w:cs="Times New Roman"/>
          <w:color w:val="222222"/>
          <w:sz w:val="24"/>
          <w:szCs w:val="24"/>
          <w:highlight w:val="lightGray"/>
        </w:rPr>
      </w:pPr>
    </w:p>
    <w:sectPr w:rsidR="00CD1245" w:rsidSect="007079BF">
      <w:headerReference w:type="default" r:id="rId8"/>
      <w:footerReference w:type="default" r:id="rId9"/>
      <w:pgSz w:w="12240" w:h="15840"/>
      <w:pgMar w:top="2610" w:right="1530" w:bottom="1080" w:left="1350" w:header="720" w:footer="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B4" w:rsidRDefault="005B53B4">
      <w:pPr>
        <w:spacing w:after="0" w:line="240" w:lineRule="auto"/>
      </w:pPr>
      <w:r>
        <w:separator/>
      </w:r>
    </w:p>
  </w:endnote>
  <w:endnote w:type="continuationSeparator" w:id="0">
    <w:p w:rsidR="005B53B4" w:rsidRDefault="005B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45" w:rsidRDefault="00FB4025">
    <w:pPr>
      <w:pBdr>
        <w:top w:val="single" w:sz="4" w:space="1" w:color="000000"/>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F04A3">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F04A3">
      <w:rPr>
        <w:b/>
        <w:noProof/>
        <w:color w:val="000000"/>
        <w:sz w:val="24"/>
        <w:szCs w:val="24"/>
      </w:rPr>
      <w:t>3</w:t>
    </w:r>
    <w:r>
      <w:rPr>
        <w:b/>
        <w:color w:val="000000"/>
        <w:sz w:val="24"/>
        <w:szCs w:val="24"/>
      </w:rPr>
      <w:fldChar w:fldCharType="end"/>
    </w:r>
  </w:p>
  <w:p w:rsidR="00CD1245" w:rsidRDefault="00CD12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B4" w:rsidRDefault="005B53B4">
      <w:pPr>
        <w:spacing w:after="0" w:line="240" w:lineRule="auto"/>
      </w:pPr>
      <w:r>
        <w:separator/>
      </w:r>
    </w:p>
  </w:footnote>
  <w:footnote w:type="continuationSeparator" w:id="0">
    <w:p w:rsidR="005B53B4" w:rsidRDefault="005B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45" w:rsidRDefault="00FB4025">
    <w:pPr>
      <w:pBdr>
        <w:top w:val="nil"/>
        <w:left w:val="nil"/>
        <w:bottom w:val="single" w:sz="4" w:space="1" w:color="000000"/>
        <w:right w:val="nil"/>
        <w:between w:val="nil"/>
      </w:pBdr>
      <w:tabs>
        <w:tab w:val="center" w:pos="4680"/>
        <w:tab w:val="right" w:pos="9360"/>
      </w:tabs>
      <w:spacing w:after="0" w:line="240" w:lineRule="auto"/>
      <w:jc w:val="center"/>
      <w:rPr>
        <w:b/>
        <w:color w:val="000000"/>
        <w:sz w:val="28"/>
        <w:szCs w:val="28"/>
      </w:rPr>
    </w:pPr>
    <w:r>
      <w:rPr>
        <w:noProof/>
        <w:color w:val="000000"/>
        <w:lang w:val="en-US"/>
      </w:rPr>
      <w:drawing>
        <wp:inline distT="0" distB="0" distL="0" distR="0" wp14:anchorId="5A3E2810" wp14:editId="1D93E361">
          <wp:extent cx="6343650" cy="1023421"/>
          <wp:effectExtent l="0" t="0" r="0" b="0"/>
          <wp:docPr id="1" name="image1.png" descr="Letterhead"/>
          <wp:cNvGraphicFramePr/>
          <a:graphic xmlns:a="http://schemas.openxmlformats.org/drawingml/2006/main">
            <a:graphicData uri="http://schemas.openxmlformats.org/drawingml/2006/picture">
              <pic:pic xmlns:pic="http://schemas.openxmlformats.org/drawingml/2006/picture">
                <pic:nvPicPr>
                  <pic:cNvPr id="0" name="image1.png" descr="Letterhead"/>
                  <pic:cNvPicPr preferRelativeResize="0"/>
                </pic:nvPicPr>
                <pic:blipFill>
                  <a:blip r:embed="rId1"/>
                  <a:srcRect/>
                  <a:stretch>
                    <a:fillRect/>
                  </a:stretch>
                </pic:blipFill>
                <pic:spPr>
                  <a:xfrm>
                    <a:off x="0" y="0"/>
                    <a:ext cx="6343650" cy="102342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A0CA5"/>
    <w:multiLevelType w:val="multilevel"/>
    <w:tmpl w:val="B22E1E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313C8E"/>
    <w:multiLevelType w:val="hybridMultilevel"/>
    <w:tmpl w:val="903E1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7830CB"/>
    <w:multiLevelType w:val="multilevel"/>
    <w:tmpl w:val="2BBC1D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942758"/>
    <w:multiLevelType w:val="multilevel"/>
    <w:tmpl w:val="A0C42F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1B60D8"/>
    <w:multiLevelType w:val="multilevel"/>
    <w:tmpl w:val="F41EE4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1245"/>
    <w:rsid w:val="00021914"/>
    <w:rsid w:val="000F578D"/>
    <w:rsid w:val="00133735"/>
    <w:rsid w:val="001A0C69"/>
    <w:rsid w:val="001C71F5"/>
    <w:rsid w:val="001D65B8"/>
    <w:rsid w:val="002221AB"/>
    <w:rsid w:val="0037357B"/>
    <w:rsid w:val="00383B8D"/>
    <w:rsid w:val="003968AD"/>
    <w:rsid w:val="003F04A3"/>
    <w:rsid w:val="004056BC"/>
    <w:rsid w:val="00491D64"/>
    <w:rsid w:val="005B53B4"/>
    <w:rsid w:val="007079BF"/>
    <w:rsid w:val="007B045E"/>
    <w:rsid w:val="00843836"/>
    <w:rsid w:val="00996A2D"/>
    <w:rsid w:val="0099727B"/>
    <w:rsid w:val="00A8386B"/>
    <w:rsid w:val="00AF598B"/>
    <w:rsid w:val="00B40774"/>
    <w:rsid w:val="00B75AC9"/>
    <w:rsid w:val="00C47B82"/>
    <w:rsid w:val="00CD1245"/>
    <w:rsid w:val="00D122F0"/>
    <w:rsid w:val="00D14157"/>
    <w:rsid w:val="00D91419"/>
    <w:rsid w:val="00E76997"/>
    <w:rsid w:val="00E94B1C"/>
    <w:rsid w:val="00EB21F9"/>
    <w:rsid w:val="00FA49F9"/>
    <w:rsid w:val="00FB4025"/>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1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F0"/>
    <w:rPr>
      <w:rFonts w:ascii="Tahoma" w:hAnsi="Tahoma" w:cs="Tahoma"/>
      <w:sz w:val="16"/>
      <w:szCs w:val="16"/>
    </w:rPr>
  </w:style>
  <w:style w:type="paragraph" w:styleId="ListParagraph">
    <w:name w:val="List Paragraph"/>
    <w:basedOn w:val="Normal"/>
    <w:uiPriority w:val="34"/>
    <w:qFormat/>
    <w:rsid w:val="00021914"/>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1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F0"/>
    <w:rPr>
      <w:rFonts w:ascii="Tahoma" w:hAnsi="Tahoma" w:cs="Tahoma"/>
      <w:sz w:val="16"/>
      <w:szCs w:val="16"/>
    </w:rPr>
  </w:style>
  <w:style w:type="paragraph" w:styleId="ListParagraph">
    <w:name w:val="List Paragraph"/>
    <w:basedOn w:val="Normal"/>
    <w:uiPriority w:val="34"/>
    <w:qFormat/>
    <w:rsid w:val="00021914"/>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KPITB</dc:creator>
  <cp:lastModifiedBy>SJ</cp:lastModifiedBy>
  <cp:revision>7</cp:revision>
  <cp:lastPrinted>2019-10-02T08:10:00Z</cp:lastPrinted>
  <dcterms:created xsi:type="dcterms:W3CDTF">2019-10-02T06:24:00Z</dcterms:created>
  <dcterms:modified xsi:type="dcterms:W3CDTF">2019-10-02T08:10:00Z</dcterms:modified>
</cp:coreProperties>
</file>