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79F39" w14:textId="77777777" w:rsidR="00CD1245" w:rsidRDefault="009817EB">
      <w:pPr>
        <w:jc w:val="center"/>
        <w:rPr>
          <w:b/>
          <w:sz w:val="28"/>
          <w:szCs w:val="28"/>
        </w:rPr>
      </w:pPr>
      <w:r>
        <w:rPr>
          <w:b/>
          <w:sz w:val="28"/>
          <w:szCs w:val="28"/>
        </w:rPr>
        <w:t xml:space="preserve">TERMS OF REFERENCES (TORS) FOR HIRING OF CONSULTANCY SERVICES FOR </w:t>
      </w:r>
      <w:r w:rsidRPr="003B6F9A">
        <w:rPr>
          <w:b/>
          <w:sz w:val="28"/>
          <w:szCs w:val="28"/>
        </w:rPr>
        <w:t>WOMEN EMPOWERMENT THROUGH DIGITAL SKILLS UNDER KP-YEP</w:t>
      </w:r>
    </w:p>
    <w:p w14:paraId="37941DE2" w14:textId="77777777" w:rsidR="00A37CFF" w:rsidRPr="00FE7550" w:rsidRDefault="00A37CFF">
      <w:pPr>
        <w:jc w:val="center"/>
        <w:rPr>
          <w:b/>
          <w:sz w:val="28"/>
          <w:szCs w:val="28"/>
        </w:rPr>
      </w:pPr>
      <w:r>
        <w:rPr>
          <w:b/>
          <w:sz w:val="28"/>
          <w:szCs w:val="28"/>
        </w:rPr>
        <w:t>(Proc. Ref.</w:t>
      </w:r>
      <w:r w:rsidR="00FE7550" w:rsidRPr="00FE7550">
        <w:rPr>
          <w:b/>
          <w:sz w:val="28"/>
          <w:szCs w:val="28"/>
        </w:rPr>
        <w:t xml:space="preserve"> PK-KPITB-123641-CS-QCBS</w:t>
      </w:r>
      <w:r>
        <w:rPr>
          <w:b/>
          <w:sz w:val="28"/>
          <w:szCs w:val="28"/>
        </w:rPr>
        <w:t>)</w:t>
      </w:r>
    </w:p>
    <w:p w14:paraId="484B2837" w14:textId="77777777" w:rsidR="00CD1245" w:rsidRDefault="00FB4025" w:rsidP="007079BF">
      <w:pPr>
        <w:pBdr>
          <w:top w:val="nil"/>
          <w:left w:val="nil"/>
          <w:bottom w:val="nil"/>
          <w:right w:val="nil"/>
          <w:between w:val="nil"/>
        </w:pBdr>
        <w:shd w:val="clear" w:color="auto" w:fill="D9D9D9"/>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PROJECT BACKGROUND:</w:t>
      </w:r>
    </w:p>
    <w:p w14:paraId="065299E7" w14:textId="77777777" w:rsidR="00CD1245" w:rsidRDefault="00CD1245" w:rsidP="007079BF">
      <w:pPr>
        <w:pBdr>
          <w:top w:val="nil"/>
          <w:left w:val="nil"/>
          <w:bottom w:val="nil"/>
          <w:right w:val="nil"/>
          <w:between w:val="nil"/>
        </w:pBdr>
        <w:shd w:val="clear" w:color="auto" w:fill="D9D9D9"/>
        <w:spacing w:line="240" w:lineRule="auto"/>
        <w:ind w:left="720" w:hanging="720"/>
        <w:jc w:val="both"/>
        <w:rPr>
          <w:rFonts w:ascii="Times New Roman" w:eastAsia="Times New Roman" w:hAnsi="Times New Roman" w:cs="Times New Roman"/>
          <w:b/>
          <w:color w:val="000000"/>
        </w:rPr>
      </w:pPr>
    </w:p>
    <w:p w14:paraId="29E6F72E" w14:textId="77777777" w:rsidR="00CD1245" w:rsidRDefault="00FB4025">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Khyber Pakhtunkhwa Information Technology Board (KPITB) is a public sector autonomous organization established under an Act of the Khyber Pakhtunkhwa (KP) Assembly in May 2011, for the promotion, planning, execution, supervision, evaluation and regulation of Information Technology, and Communication Technology, Information and Communication Technology enabled services and education for public and private sector of the Province of the Khyber Pakhtunkhwa, Pakistan.</w:t>
      </w:r>
    </w:p>
    <w:p w14:paraId="1CA56566" w14:textId="77777777" w:rsidR="00CD1245" w:rsidRDefault="00FB4025">
      <w:pPr>
        <w:spacing w:after="160" w:line="256"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The KPITB is undertaking a project titled “Digital Jobs in Khyber Pakhtunkhwa” for promoting Business Process Outsourcing (BPO)</w:t>
      </w:r>
      <w:r w:rsidR="00434289">
        <w:rPr>
          <w:rFonts w:ascii="Times New Roman" w:eastAsia="Times New Roman" w:hAnsi="Times New Roman" w:cs="Times New Roman"/>
          <w:sz w:val="24"/>
          <w:szCs w:val="24"/>
        </w:rPr>
        <w:t xml:space="preserve"> industry in Khyber Pakhtunkhwa and women empowerment &amp; inclusion in the digital economy. </w:t>
      </w:r>
      <w:r>
        <w:rPr>
          <w:rFonts w:ascii="Times New Roman" w:eastAsia="Times New Roman" w:hAnsi="Times New Roman" w:cs="Times New Roman"/>
          <w:sz w:val="24"/>
          <w:szCs w:val="24"/>
        </w:rPr>
        <w:t xml:space="preserve">The project is funded through a grant by the Multi Donor Trust Fund (MDTF), administered through the World Bank. </w:t>
      </w:r>
    </w:p>
    <w:p w14:paraId="102FAAB0" w14:textId="77777777" w:rsidR="004602D5" w:rsidRDefault="00FB4025" w:rsidP="004602D5">
      <w:pPr>
        <w:spacing w:after="160" w:line="256" w:lineRule="auto"/>
        <w:jc w:val="both"/>
        <w:rPr>
          <w:rFonts w:ascii="Times New Roman" w:eastAsia="Times New Roman" w:hAnsi="Times New Roman" w:cs="Times New Roman"/>
          <w:sz w:val="24"/>
          <w:szCs w:val="24"/>
        </w:rPr>
      </w:pPr>
      <w:r w:rsidRPr="004602D5">
        <w:rPr>
          <w:rFonts w:ascii="Times New Roman" w:eastAsia="Times New Roman" w:hAnsi="Times New Roman" w:cs="Times New Roman"/>
          <w:sz w:val="24"/>
          <w:szCs w:val="24"/>
        </w:rPr>
        <w:t>Under the ‘Digital Jobs in Khyber Pakhtunkhwa’, KPITB invites Request for Expression of Interest (REOI) from well-established national consultancy firms (“The Consultant</w:t>
      </w:r>
      <w:r w:rsidR="00D122F0" w:rsidRPr="004602D5">
        <w:rPr>
          <w:rFonts w:ascii="Times New Roman" w:eastAsia="Times New Roman" w:hAnsi="Times New Roman" w:cs="Times New Roman"/>
          <w:sz w:val="24"/>
          <w:szCs w:val="24"/>
        </w:rPr>
        <w:t>s</w:t>
      </w:r>
      <w:r w:rsidRPr="004602D5">
        <w:rPr>
          <w:rFonts w:ascii="Times New Roman" w:eastAsia="Times New Roman" w:hAnsi="Times New Roman" w:cs="Times New Roman"/>
          <w:sz w:val="24"/>
          <w:szCs w:val="24"/>
        </w:rPr>
        <w:t xml:space="preserve">”), offering </w:t>
      </w:r>
      <w:r w:rsidR="003B6F9A">
        <w:rPr>
          <w:rFonts w:ascii="Times New Roman" w:eastAsia="Times New Roman" w:hAnsi="Times New Roman" w:cs="Times New Roman"/>
          <w:sz w:val="24"/>
          <w:szCs w:val="24"/>
        </w:rPr>
        <w:t xml:space="preserve">trainings on </w:t>
      </w:r>
      <w:r w:rsidR="009C53DC">
        <w:rPr>
          <w:rFonts w:ascii="Times New Roman" w:eastAsia="Times New Roman" w:hAnsi="Times New Roman" w:cs="Times New Roman"/>
          <w:sz w:val="24"/>
          <w:szCs w:val="24"/>
        </w:rPr>
        <w:t>employable digital skills.</w:t>
      </w:r>
      <w:r w:rsidRPr="004602D5">
        <w:rPr>
          <w:rFonts w:ascii="Times New Roman" w:eastAsia="Times New Roman" w:hAnsi="Times New Roman" w:cs="Times New Roman"/>
          <w:sz w:val="24"/>
          <w:szCs w:val="24"/>
        </w:rPr>
        <w:t xml:space="preserve"> </w:t>
      </w:r>
      <w:r w:rsidR="004602D5" w:rsidRPr="004602D5">
        <w:rPr>
          <w:rFonts w:ascii="Times New Roman" w:eastAsia="Times New Roman" w:hAnsi="Times New Roman" w:cs="Times New Roman"/>
          <w:sz w:val="24"/>
          <w:szCs w:val="24"/>
        </w:rPr>
        <w:t xml:space="preserve">The assignment aims to train </w:t>
      </w:r>
      <w:r w:rsidR="003B6F9A">
        <w:rPr>
          <w:rFonts w:ascii="Times New Roman" w:eastAsia="Times New Roman" w:hAnsi="Times New Roman" w:cs="Times New Roman"/>
          <w:sz w:val="24"/>
          <w:szCs w:val="24"/>
        </w:rPr>
        <w:t xml:space="preserve">up to </w:t>
      </w:r>
      <w:r w:rsidR="004602D5" w:rsidRPr="004602D5">
        <w:rPr>
          <w:rFonts w:ascii="Times New Roman" w:eastAsia="Times New Roman" w:hAnsi="Times New Roman" w:cs="Times New Roman"/>
          <w:sz w:val="24"/>
          <w:szCs w:val="24"/>
        </w:rPr>
        <w:t>3000 women on different digital skills to ensure women inclusion in the digital economy under KP-YEP Women Empow</w:t>
      </w:r>
      <w:r w:rsidR="009C53DC">
        <w:rPr>
          <w:rFonts w:ascii="Times New Roman" w:eastAsia="Times New Roman" w:hAnsi="Times New Roman" w:cs="Times New Roman"/>
          <w:sz w:val="24"/>
          <w:szCs w:val="24"/>
        </w:rPr>
        <w:t xml:space="preserve">erment through Digital Skills. </w:t>
      </w:r>
      <w:r w:rsidR="004602D5" w:rsidRPr="004602D5">
        <w:rPr>
          <w:rFonts w:ascii="Times New Roman" w:eastAsia="Times New Roman" w:hAnsi="Times New Roman" w:cs="Times New Roman"/>
          <w:sz w:val="24"/>
          <w:szCs w:val="24"/>
        </w:rPr>
        <w:t xml:space="preserve">KPITB intends to hire the services of consultant training firms to train </w:t>
      </w:r>
      <w:r w:rsidR="00A37CFF">
        <w:rPr>
          <w:rFonts w:ascii="Times New Roman" w:eastAsia="Times New Roman" w:hAnsi="Times New Roman" w:cs="Times New Roman"/>
          <w:sz w:val="24"/>
          <w:szCs w:val="24"/>
        </w:rPr>
        <w:t xml:space="preserve">up to </w:t>
      </w:r>
      <w:r w:rsidR="004602D5" w:rsidRPr="004602D5">
        <w:rPr>
          <w:rFonts w:ascii="Times New Roman" w:eastAsia="Times New Roman" w:hAnsi="Times New Roman" w:cs="Times New Roman"/>
          <w:sz w:val="24"/>
          <w:szCs w:val="24"/>
        </w:rPr>
        <w:t>3000 females of the province under this initiative.</w:t>
      </w:r>
    </w:p>
    <w:p w14:paraId="0FB3D0FF" w14:textId="77777777" w:rsidR="00CD1245" w:rsidRDefault="00CD1245" w:rsidP="00D122F0">
      <w:pPr>
        <w:spacing w:after="0"/>
        <w:jc w:val="both"/>
        <w:rPr>
          <w:rFonts w:ascii="Times New Roman" w:eastAsia="Times New Roman" w:hAnsi="Times New Roman" w:cs="Times New Roman"/>
        </w:rPr>
      </w:pPr>
    </w:p>
    <w:p w14:paraId="00657CD0" w14:textId="77777777" w:rsidR="00CD1245" w:rsidRDefault="00CD1245">
      <w:pPr>
        <w:spacing w:after="160" w:line="256" w:lineRule="auto"/>
        <w:jc w:val="both"/>
        <w:rPr>
          <w:rFonts w:ascii="Times New Roman" w:eastAsia="Times New Roman" w:hAnsi="Times New Roman" w:cs="Times New Roman"/>
          <w:sz w:val="24"/>
          <w:szCs w:val="24"/>
        </w:rPr>
      </w:pPr>
    </w:p>
    <w:p w14:paraId="5071F78D" w14:textId="77777777" w:rsidR="00CD1245" w:rsidRDefault="00FB4025">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rPr>
        <w:t xml:space="preserve"> </w:t>
      </w:r>
      <w:r>
        <w:rPr>
          <w:rFonts w:ascii="Times New Roman" w:eastAsia="Times New Roman" w:hAnsi="Times New Roman" w:cs="Times New Roman"/>
          <w:b/>
        </w:rPr>
        <w:t>SCOPE OF SERVICES</w:t>
      </w:r>
    </w:p>
    <w:p w14:paraId="3F32BAB6" w14:textId="77777777" w:rsidR="00CD1245" w:rsidRDefault="00FB40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consulting services (“the Services”) include but not limited to: </w:t>
      </w:r>
    </w:p>
    <w:p w14:paraId="18319BDB" w14:textId="77777777" w:rsidR="009C53DC" w:rsidRPr="009C53DC" w:rsidRDefault="009C53DC" w:rsidP="009C53DC">
      <w:pPr>
        <w:numPr>
          <w:ilvl w:val="0"/>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The consultancy firm shall hold meetings with industry experts and propose course outlines and detailed curated curriculum with justifications for the employable digital skills from the list below but not limited to;</w:t>
      </w:r>
    </w:p>
    <w:p w14:paraId="4234DBD4" w14:textId="77777777" w:rsidR="009C53DC" w:rsidRPr="009C53DC" w:rsidRDefault="009C53DC" w:rsidP="009C53DC">
      <w:pPr>
        <w:numPr>
          <w:ilvl w:val="2"/>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Social Media Marketing</w:t>
      </w:r>
    </w:p>
    <w:p w14:paraId="00E2217F" w14:textId="77777777" w:rsidR="009C53DC" w:rsidRPr="009C53DC" w:rsidRDefault="009C53DC" w:rsidP="009C53DC">
      <w:pPr>
        <w:numPr>
          <w:ilvl w:val="2"/>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Graphics Design</w:t>
      </w:r>
    </w:p>
    <w:p w14:paraId="7E2BB191" w14:textId="77777777" w:rsidR="009C53DC" w:rsidRPr="009C53DC" w:rsidRDefault="00A37CFF" w:rsidP="009C53DC">
      <w:pPr>
        <w:numPr>
          <w:ilvl w:val="2"/>
          <w:numId w:val="4"/>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Website Design</w:t>
      </w:r>
      <w:r w:rsidR="009C53DC" w:rsidRPr="009C53DC">
        <w:rPr>
          <w:rFonts w:ascii="Times New Roman" w:eastAsia="Times New Roman" w:hAnsi="Times New Roman" w:cs="Times New Roman"/>
          <w:sz w:val="24"/>
          <w:szCs w:val="24"/>
          <w:lang w:val="en-US"/>
        </w:rPr>
        <w:t xml:space="preserve"> and Development</w:t>
      </w:r>
    </w:p>
    <w:p w14:paraId="6D47FCDD" w14:textId="77777777" w:rsidR="009C53DC" w:rsidRPr="009C53DC" w:rsidRDefault="009C53DC" w:rsidP="009C53DC">
      <w:pPr>
        <w:numPr>
          <w:ilvl w:val="2"/>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lastRenderedPageBreak/>
        <w:t>Blogging and Content Writing</w:t>
      </w:r>
    </w:p>
    <w:p w14:paraId="7DBC92F5" w14:textId="77777777" w:rsidR="009C53DC" w:rsidRPr="009C53DC" w:rsidRDefault="009C53DC" w:rsidP="009C53DC">
      <w:pPr>
        <w:numPr>
          <w:ilvl w:val="2"/>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Freelancing</w:t>
      </w:r>
    </w:p>
    <w:p w14:paraId="465EB7C4" w14:textId="77777777" w:rsidR="009C53DC" w:rsidRPr="009C53DC" w:rsidRDefault="009C53DC" w:rsidP="009C53DC">
      <w:pPr>
        <w:numPr>
          <w:ilvl w:val="0"/>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The consultancy firm shall develop a detailed implementation strategy which includes market research, proposed training plan including training methodology, profiles of trainers, lesson plan, M&amp;E plan, and outreach/promotional events plan.</w:t>
      </w:r>
    </w:p>
    <w:p w14:paraId="3ABCB04C" w14:textId="77777777" w:rsidR="009C53DC" w:rsidRPr="009C53DC" w:rsidRDefault="009C53DC" w:rsidP="009C53DC">
      <w:pPr>
        <w:numPr>
          <w:ilvl w:val="0"/>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The consultancy firm shall conduct awareness sessions for engaging youth to register in the trainings under “Women Empowerment through Digital Skills under KPYEP”.</w:t>
      </w:r>
    </w:p>
    <w:p w14:paraId="73C42222" w14:textId="77777777" w:rsidR="009C53DC" w:rsidRPr="009C53DC" w:rsidRDefault="009C53DC" w:rsidP="009C53DC">
      <w:pPr>
        <w:numPr>
          <w:ilvl w:val="0"/>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The consultancy firm shall identify and arrange Public Sector Universities and Institutions, at least one in each of the seven divisions of Khyber Pakhtunkhwa for housing trainings.</w:t>
      </w:r>
    </w:p>
    <w:p w14:paraId="465E59FA" w14:textId="77777777" w:rsidR="009C53DC" w:rsidRPr="009C53DC" w:rsidRDefault="009C53DC" w:rsidP="009C53DC">
      <w:pPr>
        <w:numPr>
          <w:ilvl w:val="0"/>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The consultancy firm shall select trainees according to the criteria set in consultation with KPITB and share the final list of the selected trainees on periodic basis.</w:t>
      </w:r>
    </w:p>
    <w:p w14:paraId="2CAEADC1" w14:textId="77777777" w:rsidR="009C53DC" w:rsidRPr="009C53DC" w:rsidRDefault="009C53DC" w:rsidP="009C53DC">
      <w:pPr>
        <w:numPr>
          <w:ilvl w:val="0"/>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The consultancy firm shall conduct the trainings in-person through well-trained and certified professionals (where applicable) in person as per the schedule shared with KPITB.</w:t>
      </w:r>
    </w:p>
    <w:p w14:paraId="444C8819" w14:textId="77777777" w:rsidR="009C53DC" w:rsidRPr="009C53DC" w:rsidRDefault="009C53DC" w:rsidP="009C53DC">
      <w:pPr>
        <w:numPr>
          <w:ilvl w:val="0"/>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The consultancy firm shall conduct post training assessments through an assessment platform developed by the KPITB.</w:t>
      </w:r>
    </w:p>
    <w:p w14:paraId="470E0FC2" w14:textId="77777777" w:rsidR="009C53DC" w:rsidRDefault="009C53DC" w:rsidP="009C53DC">
      <w:pPr>
        <w:numPr>
          <w:ilvl w:val="0"/>
          <w:numId w:val="4"/>
        </w:numPr>
        <w:jc w:val="both"/>
        <w:rPr>
          <w:rFonts w:ascii="Times New Roman" w:eastAsia="Times New Roman" w:hAnsi="Times New Roman" w:cs="Times New Roman"/>
          <w:sz w:val="24"/>
          <w:szCs w:val="24"/>
          <w:lang w:val="en-US"/>
        </w:rPr>
      </w:pPr>
      <w:r w:rsidRPr="009C53DC">
        <w:rPr>
          <w:rFonts w:ascii="Times New Roman" w:eastAsia="Times New Roman" w:hAnsi="Times New Roman" w:cs="Times New Roman"/>
          <w:sz w:val="24"/>
          <w:szCs w:val="24"/>
          <w:lang w:val="en-US"/>
        </w:rPr>
        <w:t xml:space="preserve">The consultancy firm shall also provide mentorship and career guidance to the trained females after successful trainings. </w:t>
      </w:r>
    </w:p>
    <w:p w14:paraId="017F55CE" w14:textId="77777777" w:rsidR="009C53DC" w:rsidRPr="00A37CFF" w:rsidRDefault="009C53DC" w:rsidP="009C53DC">
      <w:pPr>
        <w:numPr>
          <w:ilvl w:val="0"/>
          <w:numId w:val="4"/>
        </w:numPr>
        <w:jc w:val="both"/>
        <w:rPr>
          <w:rFonts w:ascii="Times New Roman" w:eastAsia="Times New Roman" w:hAnsi="Times New Roman" w:cs="Times New Roman"/>
          <w:sz w:val="24"/>
          <w:szCs w:val="24"/>
          <w:lang w:val="en-US"/>
        </w:rPr>
      </w:pPr>
      <w:r w:rsidRPr="00A37CFF">
        <w:rPr>
          <w:rFonts w:ascii="Times New Roman" w:eastAsia="Times New Roman" w:hAnsi="Times New Roman" w:cs="Times New Roman"/>
          <w:sz w:val="24"/>
          <w:szCs w:val="24"/>
        </w:rPr>
        <w:t>The consultancy firm shall maintain post-training database of participants in respect of their employability</w:t>
      </w:r>
    </w:p>
    <w:p w14:paraId="0D0B6887" w14:textId="77777777" w:rsidR="00CD1245" w:rsidRDefault="00FB4025">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6: DURATION OF THE SERVICES:  </w:t>
      </w:r>
    </w:p>
    <w:p w14:paraId="09B5A85D" w14:textId="77777777" w:rsidR="00CD1245" w:rsidRDefault="00FB4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The consultant shall be</w:t>
      </w:r>
      <w:r w:rsidR="009C53DC">
        <w:rPr>
          <w:rFonts w:ascii="Times New Roman" w:eastAsia="Times New Roman" w:hAnsi="Times New Roman" w:cs="Times New Roman"/>
        </w:rPr>
        <w:t xml:space="preserve"> hired initially till</w:t>
      </w:r>
      <w:r>
        <w:rPr>
          <w:rFonts w:ascii="Times New Roman" w:eastAsia="Times New Roman" w:hAnsi="Times New Roman" w:cs="Times New Roman"/>
        </w:rPr>
        <w:t xml:space="preserve"> </w:t>
      </w:r>
      <w:r w:rsidR="009C53DC">
        <w:rPr>
          <w:rFonts w:ascii="Times New Roman" w:eastAsia="Times New Roman" w:hAnsi="Times New Roman" w:cs="Times New Roman"/>
        </w:rPr>
        <w:t>30</w:t>
      </w:r>
      <w:r w:rsidR="009C53DC" w:rsidRPr="009C53DC">
        <w:rPr>
          <w:rFonts w:ascii="Times New Roman" w:eastAsia="Times New Roman" w:hAnsi="Times New Roman" w:cs="Times New Roman"/>
          <w:vertAlign w:val="superscript"/>
        </w:rPr>
        <w:t>th</w:t>
      </w:r>
      <w:r w:rsidR="009C53DC">
        <w:rPr>
          <w:rFonts w:ascii="Times New Roman" w:eastAsia="Times New Roman" w:hAnsi="Times New Roman" w:cs="Times New Roman"/>
        </w:rPr>
        <w:t xml:space="preserve"> </w:t>
      </w:r>
      <w:r w:rsidR="00A37CFF">
        <w:rPr>
          <w:rFonts w:ascii="Times New Roman" w:eastAsia="Times New Roman" w:hAnsi="Times New Roman" w:cs="Times New Roman"/>
        </w:rPr>
        <w:t>June</w:t>
      </w:r>
      <w:r w:rsidR="00873ED3">
        <w:rPr>
          <w:rFonts w:ascii="Times New Roman" w:eastAsia="Times New Roman" w:hAnsi="Times New Roman" w:cs="Times New Roman"/>
        </w:rPr>
        <w:t xml:space="preserve"> 2020</w:t>
      </w:r>
      <w:bookmarkStart w:id="1" w:name="_GoBack"/>
      <w:bookmarkEnd w:id="1"/>
      <w:r w:rsidR="009C53DC">
        <w:rPr>
          <w:rFonts w:ascii="Times New Roman" w:eastAsia="Times New Roman" w:hAnsi="Times New Roman" w:cs="Times New Roman"/>
        </w:rPr>
        <w:t xml:space="preserve"> year</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with a view to extend it for another </w:t>
      </w:r>
      <w:r w:rsidR="009C53DC">
        <w:rPr>
          <w:rFonts w:ascii="Times New Roman" w:eastAsia="Times New Roman" w:hAnsi="Times New Roman" w:cs="Times New Roman"/>
          <w:sz w:val="24"/>
          <w:szCs w:val="24"/>
        </w:rPr>
        <w:t>one year</w:t>
      </w:r>
      <w:r>
        <w:rPr>
          <w:rFonts w:ascii="Times New Roman" w:eastAsia="Times New Roman" w:hAnsi="Times New Roman" w:cs="Times New Roman"/>
          <w:sz w:val="24"/>
          <w:szCs w:val="24"/>
        </w:rPr>
        <w:t xml:space="preserve"> based on satisfactory performance.</w:t>
      </w:r>
    </w:p>
    <w:p w14:paraId="1908A1EF" w14:textId="77777777" w:rsidR="009C53DC" w:rsidRDefault="009C53DC">
      <w:pPr>
        <w:spacing w:line="240" w:lineRule="auto"/>
        <w:jc w:val="both"/>
        <w:rPr>
          <w:rFonts w:ascii="Times New Roman" w:eastAsia="Times New Roman" w:hAnsi="Times New Roman" w:cs="Times New Roman"/>
        </w:rPr>
      </w:pPr>
    </w:p>
    <w:p w14:paraId="7B391B1C" w14:textId="77777777" w:rsidR="00CD1245" w:rsidRDefault="00FB4025">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7: CRITERIA FOR SHORTLISTING OF CONSULTANT</w:t>
      </w:r>
      <w:r w:rsidR="00D122F0">
        <w:rPr>
          <w:rFonts w:ascii="Times New Roman" w:eastAsia="Times New Roman" w:hAnsi="Times New Roman" w:cs="Times New Roman"/>
          <w:b/>
        </w:rPr>
        <w:t>S</w:t>
      </w:r>
      <w:r>
        <w:rPr>
          <w:rFonts w:ascii="Times New Roman" w:eastAsia="Times New Roman" w:hAnsi="Times New Roman" w:cs="Times New Roman"/>
          <w:b/>
        </w:rPr>
        <w:t xml:space="preserve">:  </w:t>
      </w:r>
    </w:p>
    <w:p w14:paraId="58D1FC17" w14:textId="77777777" w:rsidR="00CD1245" w:rsidRDefault="00FB40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Interested consultants shall provide information demonstrating that they have the required qualifications and relevant experience to perform the Services. Consultant shall be short-listed on the basis of following minimum eligibility criteria and other terms and conditions: </w:t>
      </w:r>
    </w:p>
    <w:p w14:paraId="0AC0EAC8" w14:textId="77777777" w:rsidR="00CD1245" w:rsidRDefault="00CD1245">
      <w:pPr>
        <w:spacing w:after="120" w:line="240" w:lineRule="auto"/>
        <w:ind w:left="1080"/>
        <w:jc w:val="both"/>
        <w:rPr>
          <w:rFonts w:ascii="Times New Roman" w:eastAsia="Times New Roman" w:hAnsi="Times New Roman" w:cs="Times New Roman"/>
          <w:sz w:val="24"/>
          <w:szCs w:val="24"/>
        </w:rPr>
      </w:pPr>
    </w:p>
    <w:p w14:paraId="25FBA7C4" w14:textId="77777777" w:rsidR="00AC1C16" w:rsidRDefault="00AC1C16">
      <w:pPr>
        <w:spacing w:after="120" w:line="240" w:lineRule="auto"/>
        <w:ind w:left="1080"/>
        <w:jc w:val="both"/>
        <w:rPr>
          <w:rFonts w:ascii="Times New Roman" w:eastAsia="Times New Roman" w:hAnsi="Times New Roman" w:cs="Times New Roman"/>
          <w:sz w:val="24"/>
          <w:szCs w:val="24"/>
        </w:rPr>
      </w:pPr>
    </w:p>
    <w:p w14:paraId="425FCB04" w14:textId="77777777" w:rsidR="00CD1245" w:rsidRDefault="00FB402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Proof of Incorporation or Business Registration</w:t>
      </w:r>
    </w:p>
    <w:p w14:paraId="6FFC36DC" w14:textId="77777777" w:rsidR="00CD1245" w:rsidRDefault="00FB4025" w:rsidP="00D122F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interested con</w:t>
      </w:r>
      <w:r w:rsidR="00A37CFF">
        <w:rPr>
          <w:rFonts w:ascii="Times New Roman" w:eastAsia="Times New Roman" w:hAnsi="Times New Roman" w:cs="Times New Roman"/>
          <w:sz w:val="24"/>
          <w:szCs w:val="24"/>
        </w:rPr>
        <w:t>sultants shall provide two</w:t>
      </w:r>
      <w:r w:rsidR="003B6F9A">
        <w:rPr>
          <w:rFonts w:ascii="Times New Roman" w:eastAsia="Times New Roman" w:hAnsi="Times New Roman" w:cs="Times New Roman"/>
          <w:sz w:val="24"/>
          <w:szCs w:val="24"/>
        </w:rPr>
        <w:t xml:space="preserve"> (02</w:t>
      </w:r>
      <w:r>
        <w:rPr>
          <w:rFonts w:ascii="Times New Roman" w:eastAsia="Times New Roman" w:hAnsi="Times New Roman" w:cs="Times New Roman"/>
          <w:sz w:val="24"/>
          <w:szCs w:val="24"/>
        </w:rPr>
        <w:t xml:space="preserve">) years of registration/incorporation with relevant registration body in their country of business operations. The selected consultant shall be required to register with </w:t>
      </w:r>
      <w:r w:rsidR="009C53DC">
        <w:rPr>
          <w:rFonts w:ascii="Times New Roman" w:eastAsia="Times New Roman" w:hAnsi="Times New Roman" w:cs="Times New Roman"/>
          <w:sz w:val="24"/>
          <w:szCs w:val="24"/>
        </w:rPr>
        <w:t xml:space="preserve">FBR and </w:t>
      </w:r>
      <w:r>
        <w:rPr>
          <w:rFonts w:ascii="Times New Roman" w:eastAsia="Times New Roman" w:hAnsi="Times New Roman" w:cs="Times New Roman"/>
          <w:sz w:val="24"/>
          <w:szCs w:val="24"/>
        </w:rPr>
        <w:t>Khyber Pakhtunkhwa Revenue Authority (KPRA).</w:t>
      </w:r>
      <w:r w:rsidR="009C53DC">
        <w:rPr>
          <w:rFonts w:ascii="Times New Roman" w:eastAsia="Times New Roman" w:hAnsi="Times New Roman" w:cs="Times New Roman"/>
          <w:sz w:val="24"/>
          <w:szCs w:val="24"/>
        </w:rPr>
        <w:t xml:space="preserve"> </w:t>
      </w:r>
    </w:p>
    <w:p w14:paraId="39D19108" w14:textId="77777777" w:rsidR="00CD1245" w:rsidRDefault="00CD1245">
      <w:pPr>
        <w:spacing w:after="0"/>
        <w:ind w:left="720"/>
        <w:jc w:val="both"/>
        <w:rPr>
          <w:rFonts w:ascii="Times New Roman" w:eastAsia="Times New Roman" w:hAnsi="Times New Roman" w:cs="Times New Roman"/>
          <w:sz w:val="24"/>
          <w:szCs w:val="24"/>
        </w:rPr>
      </w:pPr>
    </w:p>
    <w:p w14:paraId="37B5A42B" w14:textId="77777777" w:rsidR="00CD1245" w:rsidRDefault="00FB402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Profile</w:t>
      </w:r>
    </w:p>
    <w:p w14:paraId="4E67CB4E" w14:textId="77777777" w:rsidR="003B6F9A" w:rsidRPr="003B6F9A" w:rsidRDefault="003B6F9A" w:rsidP="003B6F9A">
      <w:pPr>
        <w:spacing w:after="0"/>
        <w:ind w:left="360" w:firstLine="360"/>
        <w:jc w:val="both"/>
        <w:rPr>
          <w:rFonts w:ascii="Times New Roman" w:eastAsia="Times New Roman" w:hAnsi="Times New Roman" w:cs="Times New Roman"/>
          <w:sz w:val="24"/>
          <w:szCs w:val="24"/>
        </w:rPr>
      </w:pPr>
      <w:r w:rsidRPr="003B6F9A">
        <w:rPr>
          <w:rFonts w:ascii="Times New Roman" w:eastAsia="Times New Roman" w:hAnsi="Times New Roman" w:cs="Times New Roman"/>
          <w:sz w:val="24"/>
          <w:szCs w:val="24"/>
        </w:rPr>
        <w:t xml:space="preserve">Company profile with list of clients and references relevant to the scope of this REOI. </w:t>
      </w:r>
    </w:p>
    <w:p w14:paraId="7EEF4653" w14:textId="77777777" w:rsidR="00CD1245" w:rsidRDefault="00CD1245">
      <w:pPr>
        <w:spacing w:after="0"/>
        <w:ind w:left="720"/>
        <w:jc w:val="both"/>
        <w:rPr>
          <w:rFonts w:ascii="Times New Roman" w:eastAsia="Times New Roman" w:hAnsi="Times New Roman" w:cs="Times New Roman"/>
          <w:sz w:val="24"/>
          <w:szCs w:val="24"/>
        </w:rPr>
      </w:pPr>
    </w:p>
    <w:p w14:paraId="3C69D9EF" w14:textId="77777777" w:rsidR="003B6F9A" w:rsidRDefault="003B6F9A" w:rsidP="003B6F9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Relevant Experience</w:t>
      </w:r>
    </w:p>
    <w:p w14:paraId="43DA825C" w14:textId="77777777" w:rsidR="003B6F9A" w:rsidRDefault="003B6F9A" w:rsidP="003B6F9A">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 provide verifiable evidence of undertaking at least one similar nature of assignment relevant to aforementioned deliverables.</w:t>
      </w:r>
    </w:p>
    <w:p w14:paraId="30C7E9C6" w14:textId="77777777" w:rsidR="00CD1245" w:rsidRDefault="007C323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602F6B" w14:textId="77777777" w:rsidR="00CD1245" w:rsidRDefault="00FB402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Financial Strength</w:t>
      </w:r>
    </w:p>
    <w:p w14:paraId="0507D139" w14:textId="77777777" w:rsidR="00CD1245" w:rsidRPr="003B6F9A" w:rsidRDefault="003B6F9A" w:rsidP="003B6F9A">
      <w:pPr>
        <w:spacing w:after="0"/>
        <w:ind w:left="720"/>
        <w:rPr>
          <w:rFonts w:ascii="Times New Roman" w:eastAsia="Times New Roman" w:hAnsi="Times New Roman" w:cs="Times New Roman"/>
          <w:sz w:val="24"/>
          <w:szCs w:val="24"/>
        </w:rPr>
      </w:pPr>
      <w:r w:rsidRPr="003B6F9A">
        <w:rPr>
          <w:rFonts w:ascii="Times New Roman" w:eastAsia="Times New Roman" w:hAnsi="Times New Roman" w:cs="Times New Roman"/>
          <w:sz w:val="24"/>
          <w:szCs w:val="24"/>
        </w:rPr>
        <w:t>The consultant shall provide audited financial statements of t</w:t>
      </w:r>
      <w:r>
        <w:rPr>
          <w:rFonts w:ascii="Times New Roman" w:eastAsia="Times New Roman" w:hAnsi="Times New Roman" w:cs="Times New Roman"/>
          <w:sz w:val="24"/>
          <w:szCs w:val="24"/>
        </w:rPr>
        <w:t>he last two (02</w:t>
      </w:r>
      <w:r w:rsidRPr="003B6F9A">
        <w:rPr>
          <w:rFonts w:ascii="Times New Roman" w:eastAsia="Times New Roman" w:hAnsi="Times New Roman" w:cs="Times New Roman"/>
          <w:sz w:val="24"/>
          <w:szCs w:val="24"/>
        </w:rPr>
        <w:t>) years</w:t>
      </w:r>
      <w:r>
        <w:rPr>
          <w:rFonts w:ascii="Times New Roman" w:eastAsia="Times New Roman" w:hAnsi="Times New Roman" w:cs="Times New Roman"/>
          <w:sz w:val="24"/>
          <w:szCs w:val="24"/>
        </w:rPr>
        <w:t>,</w:t>
      </w:r>
      <w:r w:rsidRPr="003B6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showing</w:t>
      </w:r>
      <w:r w:rsidRPr="003B6F9A">
        <w:rPr>
          <w:rFonts w:ascii="Times New Roman" w:eastAsia="Times New Roman" w:hAnsi="Times New Roman" w:cs="Times New Roman"/>
          <w:sz w:val="24"/>
          <w:szCs w:val="24"/>
        </w:rPr>
        <w:t xml:space="preserve"> its financial strength. The information provided will remain confidential with the KPITB.</w:t>
      </w:r>
    </w:p>
    <w:p w14:paraId="17F237C6" w14:textId="77777777" w:rsidR="00CD1245" w:rsidRDefault="00CD1245">
      <w:pPr>
        <w:spacing w:after="0"/>
        <w:ind w:left="720"/>
        <w:jc w:val="both"/>
        <w:rPr>
          <w:rFonts w:ascii="Times New Roman" w:eastAsia="Times New Roman" w:hAnsi="Times New Roman" w:cs="Times New Roman"/>
          <w:sz w:val="24"/>
          <w:szCs w:val="24"/>
        </w:rPr>
      </w:pPr>
    </w:p>
    <w:p w14:paraId="42527464" w14:textId="77777777" w:rsidR="00CD1245" w:rsidRDefault="00FB402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Human Resource &amp; Expertise</w:t>
      </w:r>
    </w:p>
    <w:p w14:paraId="70480298" w14:textId="77777777" w:rsidR="007C3233" w:rsidRDefault="00996A2D" w:rsidP="007C323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Profile </w:t>
      </w:r>
      <w:r w:rsidR="00FB4025">
        <w:rPr>
          <w:rFonts w:ascii="Times New Roman" w:eastAsia="Times New Roman" w:hAnsi="Times New Roman" w:cs="Times New Roman"/>
          <w:sz w:val="24"/>
          <w:szCs w:val="24"/>
        </w:rPr>
        <w:t>of human resource/staff, relevant to the scope of this REOI that would be specifi</w:t>
      </w:r>
      <w:r w:rsidR="007C3233">
        <w:rPr>
          <w:rFonts w:ascii="Times New Roman" w:eastAsia="Times New Roman" w:hAnsi="Times New Roman" w:cs="Times New Roman"/>
          <w:sz w:val="24"/>
          <w:szCs w:val="24"/>
        </w:rPr>
        <w:t>cally dedicated to this project;</w:t>
      </w:r>
    </w:p>
    <w:p w14:paraId="159876B6" w14:textId="77777777" w:rsidR="00CD1245" w:rsidRDefault="00CD1245">
      <w:pPr>
        <w:spacing w:after="0"/>
        <w:ind w:left="720"/>
        <w:jc w:val="both"/>
        <w:rPr>
          <w:rFonts w:ascii="Times New Roman" w:eastAsia="Times New Roman" w:hAnsi="Times New Roman" w:cs="Times New Roman"/>
          <w:sz w:val="24"/>
          <w:szCs w:val="24"/>
        </w:rPr>
      </w:pPr>
    </w:p>
    <w:p w14:paraId="150ED067" w14:textId="77777777" w:rsidR="00CD1245" w:rsidRDefault="00A37CFF">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RFP</w:t>
      </w:r>
      <w:r w:rsidR="00FB4025">
        <w:rPr>
          <w:rFonts w:ascii="Times New Roman" w:eastAsia="Times New Roman" w:hAnsi="Times New Roman" w:cs="Times New Roman"/>
          <w:sz w:val="24"/>
          <w:szCs w:val="24"/>
        </w:rPr>
        <w:t xml:space="preserve"> Documents shall be issued to shortlisted consultants only as per aforementioned eligibility criteria.</w:t>
      </w:r>
    </w:p>
    <w:p w14:paraId="745DC04E" w14:textId="77777777" w:rsidR="00CD1245" w:rsidRDefault="00FB4025">
      <w:pPr>
        <w:numPr>
          <w:ilvl w:val="0"/>
          <w:numId w:val="2"/>
        </w:numPr>
        <w:spacing w:after="120" w:line="240" w:lineRule="auto"/>
        <w:ind w:left="360"/>
        <w:jc w:val="both"/>
      </w:pPr>
      <w:r>
        <w:rPr>
          <w:rFonts w:ascii="Times New Roman" w:eastAsia="Times New Roman" w:hAnsi="Times New Roman" w:cs="Times New Roman"/>
          <w:sz w:val="24"/>
          <w:szCs w:val="24"/>
        </w:rPr>
        <w:t>Consultants may associate with other firm/enterprises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4BA755B7" w14:textId="77777777" w:rsidR="00A37CFF" w:rsidRDefault="00A37CFF">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Consultant will be selected in accordance with the QCBS method (National Competitive Approach) as set out in the Procurement Regulations of the World Bank </w:t>
      </w:r>
    </w:p>
    <w:p w14:paraId="6D901E2D" w14:textId="77777777" w:rsidR="00CD1245" w:rsidRDefault="00FB4025">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attention of interested Consultants is drawn to Section III, paragraphs, 3.14, 3.16, and 3.17 of the World Bank’s “Procurement Regulations for IPF Borrowers” July 2016 (“Procurement Regulations 2016”), setting forth the World Bank’s policy on conflict of interest. In addition, please refer to the paragraph 3.17 of the Procurement Regulations regarding specific information on conflict of interest related to this assignment. </w:t>
      </w:r>
    </w:p>
    <w:p w14:paraId="4CE2963D" w14:textId="77777777" w:rsidR="00B97F88" w:rsidRPr="00B97F88" w:rsidRDefault="00B97F88" w:rsidP="00B97F88">
      <w:pPr>
        <w:numPr>
          <w:ilvl w:val="0"/>
          <w:numId w:val="2"/>
        </w:numPr>
        <w:spacing w:after="120" w:line="240" w:lineRule="auto"/>
        <w:ind w:left="360"/>
        <w:jc w:val="both"/>
        <w:rPr>
          <w:rFonts w:ascii="Times New Roman" w:eastAsia="Times New Roman" w:hAnsi="Times New Roman" w:cs="Times New Roman"/>
          <w:sz w:val="24"/>
          <w:szCs w:val="24"/>
        </w:rPr>
      </w:pPr>
      <w:r w:rsidRPr="001A0C69">
        <w:rPr>
          <w:rFonts w:ascii="Times New Roman" w:eastAsia="Times New Roman" w:hAnsi="Times New Roman" w:cs="Times New Roman"/>
          <w:sz w:val="24"/>
          <w:szCs w:val="24"/>
        </w:rPr>
        <w:t>Consultants may associate with other firms in the form of a joint venture or a sub-consultancy to enhance their qualifications.</w:t>
      </w:r>
    </w:p>
    <w:p w14:paraId="2BAA7F99" w14:textId="77777777" w:rsidR="00CD1245" w:rsidRDefault="00FB4025">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Procurement Committee reserves the right to accept or reject any or all applications as per prevailing procurement regulations of World Bank.</w:t>
      </w:r>
    </w:p>
    <w:p w14:paraId="46EDD777" w14:textId="77777777" w:rsidR="00CD1245" w:rsidRDefault="00FB4025">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information can be obtained at the address below during office hours i.e. 0900 to 1700 hours.</w:t>
      </w:r>
    </w:p>
    <w:p w14:paraId="2D6FC3A1" w14:textId="77777777" w:rsidR="00CD1245" w:rsidRDefault="00FB4025">
      <w:pPr>
        <w:pStyle w:val="Heading1"/>
        <w:keepNext w:val="0"/>
        <w:keepLines w:val="0"/>
        <w:shd w:val="clear" w:color="auto" w:fill="D9D9D9"/>
        <w:spacing w:before="400" w:after="200" w:line="240" w:lineRule="auto"/>
        <w:jc w:val="both"/>
        <w:rPr>
          <w:rFonts w:ascii="Times New Roman" w:eastAsia="Times New Roman" w:hAnsi="Times New Roman" w:cs="Times New Roman"/>
          <w:smallCaps/>
          <w:color w:val="000000"/>
          <w:sz w:val="22"/>
          <w:szCs w:val="22"/>
        </w:rPr>
      </w:pPr>
      <w:r>
        <w:rPr>
          <w:rFonts w:ascii="Times New Roman" w:eastAsia="Times New Roman" w:hAnsi="Times New Roman" w:cs="Times New Roman"/>
          <w:color w:val="000000"/>
          <w:sz w:val="24"/>
          <w:szCs w:val="24"/>
        </w:rPr>
        <w:t>9: LAST DATE FOR SUBMISSION OF APPLICATION AND OPENING:</w:t>
      </w:r>
    </w:p>
    <w:p w14:paraId="33B0B156" w14:textId="77777777" w:rsidR="00996A2D" w:rsidRDefault="00FB4025" w:rsidP="00996A2D">
      <w:pPr>
        <w:suppressAutoHyphens/>
        <w:jc w:val="both"/>
        <w:rPr>
          <w:rFonts w:ascii="Times New Roman" w:hAnsi="Times New Roman"/>
          <w:spacing w:val="-2"/>
          <w:sz w:val="24"/>
        </w:rPr>
      </w:pPr>
      <w:r>
        <w:rPr>
          <w:rFonts w:ascii="Times New Roman" w:eastAsia="Times New Roman" w:hAnsi="Times New Roman" w:cs="Times New Roman"/>
          <w:sz w:val="24"/>
          <w:szCs w:val="24"/>
        </w:rPr>
        <w:t xml:space="preserve">Sealed envelope marked as </w:t>
      </w:r>
      <w:r>
        <w:rPr>
          <w:rFonts w:ascii="Times New Roman" w:eastAsia="Times New Roman" w:hAnsi="Times New Roman" w:cs="Times New Roman"/>
          <w:b/>
          <w:sz w:val="24"/>
          <w:szCs w:val="24"/>
        </w:rPr>
        <w:t xml:space="preserve">“REOI </w:t>
      </w:r>
      <w:r w:rsidR="00823F69">
        <w:rPr>
          <w:rFonts w:ascii="Times New Roman" w:eastAsia="Times New Roman" w:hAnsi="Times New Roman" w:cs="Times New Roman"/>
          <w:b/>
          <w:sz w:val="24"/>
          <w:szCs w:val="24"/>
        </w:rPr>
        <w:t>Hiring of Consultancy S</w:t>
      </w:r>
      <w:r w:rsidR="00823F69" w:rsidRPr="00FE7550">
        <w:rPr>
          <w:rFonts w:ascii="Times New Roman" w:eastAsia="Times New Roman" w:hAnsi="Times New Roman" w:cs="Times New Roman"/>
          <w:b/>
          <w:sz w:val="24"/>
          <w:szCs w:val="24"/>
        </w:rPr>
        <w:t xml:space="preserve">ervices for </w:t>
      </w:r>
      <w:r w:rsidR="00A37CFF" w:rsidRPr="00FE7550">
        <w:rPr>
          <w:rFonts w:ascii="Times New Roman" w:eastAsia="Times New Roman" w:hAnsi="Times New Roman" w:cs="Times New Roman"/>
          <w:b/>
          <w:sz w:val="24"/>
          <w:szCs w:val="24"/>
        </w:rPr>
        <w:t xml:space="preserve">Women </w:t>
      </w:r>
      <w:r w:rsidR="00823F69">
        <w:rPr>
          <w:rFonts w:ascii="Times New Roman" w:eastAsia="Times New Roman" w:hAnsi="Times New Roman" w:cs="Times New Roman"/>
          <w:b/>
          <w:sz w:val="24"/>
          <w:szCs w:val="24"/>
        </w:rPr>
        <w:t>E</w:t>
      </w:r>
      <w:r w:rsidR="00A37CFF" w:rsidRPr="00FE7550">
        <w:rPr>
          <w:rFonts w:ascii="Times New Roman" w:eastAsia="Times New Roman" w:hAnsi="Times New Roman" w:cs="Times New Roman"/>
          <w:b/>
          <w:sz w:val="24"/>
          <w:szCs w:val="24"/>
        </w:rPr>
        <w:t>mpowerment through Digital Skills under KP-YEP</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along with requisite documents shall reach at the address mentioned below, not later than </w:t>
      </w:r>
      <w:r w:rsidR="00996A2D">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00 hour, dated: </w:t>
      </w:r>
      <w:r w:rsidR="00A37CFF">
        <w:rPr>
          <w:rFonts w:ascii="Times New Roman" w:eastAsia="Times New Roman" w:hAnsi="Times New Roman" w:cs="Times New Roman"/>
          <w:b/>
          <w:sz w:val="24"/>
          <w:szCs w:val="24"/>
        </w:rPr>
        <w:t>October</w:t>
      </w:r>
      <w:r w:rsidR="00996A2D">
        <w:rPr>
          <w:rFonts w:ascii="Times New Roman" w:eastAsia="Times New Roman" w:hAnsi="Times New Roman" w:cs="Times New Roman"/>
          <w:b/>
          <w:sz w:val="24"/>
          <w:szCs w:val="24"/>
        </w:rPr>
        <w:t xml:space="preserve"> </w:t>
      </w:r>
      <w:r w:rsidR="00A37CFF">
        <w:rPr>
          <w:rFonts w:ascii="Times New Roman" w:eastAsia="Times New Roman" w:hAnsi="Times New Roman" w:cs="Times New Roman"/>
          <w:b/>
          <w:sz w:val="24"/>
          <w:szCs w:val="24"/>
        </w:rPr>
        <w:t>21</w:t>
      </w:r>
      <w:r w:rsidR="00996A2D">
        <w:rPr>
          <w:rFonts w:ascii="Times New Roman" w:eastAsia="Times New Roman" w:hAnsi="Times New Roman" w:cs="Times New Roman"/>
          <w:b/>
          <w:sz w:val="24"/>
          <w:szCs w:val="24"/>
        </w:rPr>
        <w:t>, 2019</w:t>
      </w:r>
      <w:r>
        <w:rPr>
          <w:rFonts w:ascii="Times New Roman" w:eastAsia="Times New Roman" w:hAnsi="Times New Roman" w:cs="Times New Roman"/>
          <w:sz w:val="24"/>
          <w:szCs w:val="24"/>
        </w:rPr>
        <w:t xml:space="preserve">. REOI would be opened on the same day at </w:t>
      </w:r>
      <w:r w:rsidR="00996A2D">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30 hour</w:t>
      </w:r>
      <w:r>
        <w:rPr>
          <w:rFonts w:ascii="Times New Roman" w:eastAsia="Times New Roman" w:hAnsi="Times New Roman" w:cs="Times New Roman"/>
          <w:sz w:val="24"/>
          <w:szCs w:val="24"/>
        </w:rPr>
        <w:t xml:space="preserve"> in the presence of participating consultants or their agents, who wish to be present. </w:t>
      </w:r>
    </w:p>
    <w:p w14:paraId="1C8FEC69" w14:textId="77777777" w:rsidR="00CD1245" w:rsidRDefault="00CD1245">
      <w:pPr>
        <w:spacing w:after="120" w:line="240" w:lineRule="auto"/>
        <w:jc w:val="both"/>
        <w:rPr>
          <w:rFonts w:ascii="Times New Roman" w:eastAsia="Times New Roman" w:hAnsi="Times New Roman" w:cs="Times New Roman"/>
          <w:sz w:val="24"/>
          <w:szCs w:val="24"/>
        </w:rPr>
      </w:pPr>
    </w:p>
    <w:p w14:paraId="586D4C83" w14:textId="77777777" w:rsidR="00CD1245" w:rsidRDefault="00FB402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Khyber Pakhtunkhwa Information Technology Board (KPITB)</w:t>
      </w:r>
    </w:p>
    <w:p w14:paraId="741D2BA8" w14:textId="77777777"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w:t>
      </w:r>
      <w:r w:rsidR="00A37CFF">
        <w:rPr>
          <w:rFonts w:ascii="Times New Roman" w:eastAsia="Times New Roman" w:hAnsi="Times New Roman" w:cs="Times New Roman"/>
          <w:sz w:val="24"/>
          <w:szCs w:val="24"/>
        </w:rPr>
        <w:t>Procurement Manager (Digital Jobs in Khyber Pakhtunkhwa)</w:t>
      </w:r>
    </w:p>
    <w:p w14:paraId="1E20C5B8" w14:textId="77777777"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 Plot # 134-136, Industrial Estate Hayat Abad Peshawar, KP Pakistan</w:t>
      </w:r>
    </w:p>
    <w:p w14:paraId="6A4DD6B8" w14:textId="77777777"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+92-91-5891512, 9219505</w:t>
      </w:r>
    </w:p>
    <w:p w14:paraId="4733377F" w14:textId="77777777"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Fax: +92-91-5891151</w:t>
      </w:r>
    </w:p>
    <w:p w14:paraId="12E4D722" w14:textId="77777777" w:rsidR="00CD1245" w:rsidRDefault="00FB40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A37CFF">
        <w:rPr>
          <w:rFonts w:ascii="Times New Roman" w:eastAsia="Times New Roman" w:hAnsi="Times New Roman" w:cs="Times New Roman"/>
          <w:i/>
          <w:sz w:val="24"/>
          <w:szCs w:val="24"/>
        </w:rPr>
        <w:t>m.bilal15</w:t>
      </w:r>
      <w:r>
        <w:rPr>
          <w:rFonts w:ascii="Times New Roman" w:eastAsia="Times New Roman" w:hAnsi="Times New Roman" w:cs="Times New Roman"/>
          <w:i/>
          <w:sz w:val="24"/>
          <w:szCs w:val="24"/>
        </w:rPr>
        <w:t>@</w:t>
      </w:r>
      <w:r w:rsidR="00A37CFF">
        <w:rPr>
          <w:rFonts w:ascii="Times New Roman" w:eastAsia="Times New Roman" w:hAnsi="Times New Roman" w:cs="Times New Roman"/>
          <w:i/>
          <w:sz w:val="24"/>
          <w:szCs w:val="24"/>
        </w:rPr>
        <w:t>yahoo.com</w:t>
      </w:r>
    </w:p>
    <w:p w14:paraId="701DFE94" w14:textId="77777777" w:rsidR="00CD1245" w:rsidRDefault="00CD1245">
      <w:pPr>
        <w:spacing w:after="120" w:line="240" w:lineRule="auto"/>
        <w:jc w:val="both"/>
        <w:rPr>
          <w:rFonts w:ascii="Times New Roman" w:eastAsia="Times New Roman" w:hAnsi="Times New Roman" w:cs="Times New Roman"/>
          <w:sz w:val="24"/>
          <w:szCs w:val="24"/>
        </w:rPr>
      </w:pPr>
    </w:p>
    <w:p w14:paraId="49BC5BB1" w14:textId="77777777" w:rsidR="00CD1245" w:rsidRDefault="00CD1245">
      <w:pPr>
        <w:spacing w:before="120" w:after="120" w:line="240" w:lineRule="auto"/>
        <w:jc w:val="both"/>
        <w:rPr>
          <w:rFonts w:ascii="Times New Roman" w:eastAsia="Times New Roman" w:hAnsi="Times New Roman" w:cs="Times New Roman"/>
          <w:color w:val="222222"/>
          <w:sz w:val="24"/>
          <w:szCs w:val="24"/>
          <w:highlight w:val="lightGray"/>
        </w:rPr>
      </w:pPr>
    </w:p>
    <w:sectPr w:rsidR="00CD1245" w:rsidSect="007079BF">
      <w:headerReference w:type="default" r:id="rId7"/>
      <w:footerReference w:type="default" r:id="rId8"/>
      <w:pgSz w:w="12240" w:h="15840"/>
      <w:pgMar w:top="2610" w:right="1530" w:bottom="1080" w:left="1350" w:header="720" w:footer="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977C0" w14:textId="77777777" w:rsidR="0046500D" w:rsidRDefault="0046500D">
      <w:pPr>
        <w:spacing w:after="0" w:line="240" w:lineRule="auto"/>
      </w:pPr>
      <w:r>
        <w:separator/>
      </w:r>
    </w:p>
  </w:endnote>
  <w:endnote w:type="continuationSeparator" w:id="0">
    <w:p w14:paraId="6B98DB6A" w14:textId="77777777" w:rsidR="0046500D" w:rsidRDefault="0046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A2217" w14:textId="77777777" w:rsidR="00CD1245" w:rsidRDefault="00FB4025">
    <w:pPr>
      <w:pBdr>
        <w:top w:val="single" w:sz="4" w:space="1" w:color="000000"/>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6500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6500D">
      <w:rPr>
        <w:b/>
        <w:noProof/>
        <w:color w:val="000000"/>
        <w:sz w:val="24"/>
        <w:szCs w:val="24"/>
      </w:rPr>
      <w:t>1</w:t>
    </w:r>
    <w:r>
      <w:rPr>
        <w:b/>
        <w:color w:val="000000"/>
        <w:sz w:val="24"/>
        <w:szCs w:val="24"/>
      </w:rPr>
      <w:fldChar w:fldCharType="end"/>
    </w:r>
  </w:p>
  <w:p w14:paraId="387A86CD" w14:textId="77777777" w:rsidR="00CD1245" w:rsidRDefault="00CD12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505C2" w14:textId="77777777" w:rsidR="0046500D" w:rsidRDefault="0046500D">
      <w:pPr>
        <w:spacing w:after="0" w:line="240" w:lineRule="auto"/>
      </w:pPr>
      <w:r>
        <w:separator/>
      </w:r>
    </w:p>
  </w:footnote>
  <w:footnote w:type="continuationSeparator" w:id="0">
    <w:p w14:paraId="4C2B5BB6" w14:textId="77777777" w:rsidR="0046500D" w:rsidRDefault="004650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E5911" w14:textId="77777777" w:rsidR="00CD1245" w:rsidRDefault="00FB4025">
    <w:pPr>
      <w:pBdr>
        <w:top w:val="nil"/>
        <w:left w:val="nil"/>
        <w:bottom w:val="single" w:sz="4" w:space="1" w:color="000000"/>
        <w:right w:val="nil"/>
        <w:between w:val="nil"/>
      </w:pBdr>
      <w:tabs>
        <w:tab w:val="center" w:pos="4680"/>
        <w:tab w:val="right" w:pos="9360"/>
      </w:tabs>
      <w:spacing w:after="0" w:line="240" w:lineRule="auto"/>
      <w:jc w:val="center"/>
      <w:rPr>
        <w:b/>
        <w:color w:val="000000"/>
        <w:sz w:val="28"/>
        <w:szCs w:val="28"/>
      </w:rPr>
    </w:pPr>
    <w:r>
      <w:rPr>
        <w:noProof/>
        <w:color w:val="000000"/>
        <w:lang w:eastAsia="en-GB"/>
      </w:rPr>
      <w:drawing>
        <wp:inline distT="0" distB="0" distL="0" distR="0" wp14:anchorId="2FB8459E" wp14:editId="4B539BE9">
          <wp:extent cx="6343650" cy="1023421"/>
          <wp:effectExtent l="0" t="0" r="0" b="0"/>
          <wp:docPr id="1" name="image1.png" descr="Letterhead"/>
          <wp:cNvGraphicFramePr/>
          <a:graphic xmlns:a="http://schemas.openxmlformats.org/drawingml/2006/main">
            <a:graphicData uri="http://schemas.openxmlformats.org/drawingml/2006/picture">
              <pic:pic xmlns:pic="http://schemas.openxmlformats.org/drawingml/2006/picture">
                <pic:nvPicPr>
                  <pic:cNvPr id="0" name="image1.png" descr="Letterhead"/>
                  <pic:cNvPicPr preferRelativeResize="0"/>
                </pic:nvPicPr>
                <pic:blipFill>
                  <a:blip r:embed="rId1"/>
                  <a:srcRect/>
                  <a:stretch>
                    <a:fillRect/>
                  </a:stretch>
                </pic:blipFill>
                <pic:spPr>
                  <a:xfrm>
                    <a:off x="0" y="0"/>
                    <a:ext cx="6343650" cy="1023421"/>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A0CA5"/>
    <w:multiLevelType w:val="multilevel"/>
    <w:tmpl w:val="B22E1E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7830CB"/>
    <w:multiLevelType w:val="multilevel"/>
    <w:tmpl w:val="2BBC1D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957166"/>
    <w:multiLevelType w:val="multilevel"/>
    <w:tmpl w:val="5BA410C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91B60D8"/>
    <w:multiLevelType w:val="multilevel"/>
    <w:tmpl w:val="F41EE4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D1245"/>
    <w:rsid w:val="000F287A"/>
    <w:rsid w:val="00133735"/>
    <w:rsid w:val="001C71F5"/>
    <w:rsid w:val="0033662B"/>
    <w:rsid w:val="003968AD"/>
    <w:rsid w:val="003B6F9A"/>
    <w:rsid w:val="00434289"/>
    <w:rsid w:val="004602D5"/>
    <w:rsid w:val="0046500D"/>
    <w:rsid w:val="00491D64"/>
    <w:rsid w:val="007079BF"/>
    <w:rsid w:val="007B045E"/>
    <w:rsid w:val="007C3233"/>
    <w:rsid w:val="00821363"/>
    <w:rsid w:val="00823F69"/>
    <w:rsid w:val="00873ED3"/>
    <w:rsid w:val="008E05A6"/>
    <w:rsid w:val="009817EB"/>
    <w:rsid w:val="00996A2D"/>
    <w:rsid w:val="009C53DC"/>
    <w:rsid w:val="00A37CFF"/>
    <w:rsid w:val="00A56B7D"/>
    <w:rsid w:val="00AC1C16"/>
    <w:rsid w:val="00B75AC9"/>
    <w:rsid w:val="00B97F88"/>
    <w:rsid w:val="00C6171B"/>
    <w:rsid w:val="00CD1245"/>
    <w:rsid w:val="00D122F0"/>
    <w:rsid w:val="00EB21F9"/>
    <w:rsid w:val="00F9652E"/>
    <w:rsid w:val="00FA5A10"/>
    <w:rsid w:val="00FB4025"/>
    <w:rsid w:val="00FE7550"/>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62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1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F0"/>
    <w:rPr>
      <w:rFonts w:ascii="Tahoma" w:hAnsi="Tahoma" w:cs="Tahoma"/>
      <w:sz w:val="16"/>
      <w:szCs w:val="16"/>
    </w:rPr>
  </w:style>
  <w:style w:type="paragraph" w:styleId="ListParagraph">
    <w:name w:val="List Paragraph"/>
    <w:basedOn w:val="Normal"/>
    <w:uiPriority w:val="34"/>
    <w:qFormat/>
    <w:rsid w:val="003B6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1015</Words>
  <Characters>5788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KPITB</dc:creator>
  <cp:lastModifiedBy>Microsoft Office User</cp:lastModifiedBy>
  <cp:revision>10</cp:revision>
  <cp:lastPrinted>2019-10-02T08:10:00Z</cp:lastPrinted>
  <dcterms:created xsi:type="dcterms:W3CDTF">2019-10-02T06:51:00Z</dcterms:created>
  <dcterms:modified xsi:type="dcterms:W3CDTF">2019-10-07T11:54:00Z</dcterms:modified>
</cp:coreProperties>
</file>